
<file path=[Content_Types].xml><?xml version="1.0" encoding="utf-8"?>
<Types xmlns="http://schemas.openxmlformats.org/package/2006/content-types">
  <Default Extension="jpg" ContentType="image/jpeg"/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Rotis Sans Serif Std" w:hAnsi="Rotis Sans Serif Std" w:cs="Arial"/>
          <w:b/>
          <w:sz w:val="24"/>
          <w:szCs w:val="24"/>
          <w:u w:val="single"/>
        </w:rPr>
      </w:pPr>
      <w:r>
        <w:rPr>
          <w:rFonts w:ascii="Rotis Sans Serif Std" w:hAnsi="Rotis Sans Serif Std" w:cs="Arial"/>
          <w:b/>
          <w:sz w:val="24"/>
          <w:szCs w:val="24"/>
          <w:lang w:eastAsia="de-DE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4673600</wp:posOffset>
                </wp:positionH>
                <wp:positionV relativeFrom="paragraph">
                  <wp:posOffset>241300</wp:posOffset>
                </wp:positionV>
                <wp:extent cx="1544400" cy="446400"/>
                <wp:effectExtent l="0" t="0" r="0" b="0"/>
                <wp:wrapNone/>
                <wp:docPr id="1" name="Grafik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uh_logo_rgb_0_80_155.jpg" hidden="0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1544400" cy="44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251660288;o:allowoverlap:true;o:allowincell:true;mso-position-horizontal-relative:text;margin-left:368.0pt;mso-position-horizontal:absolute;mso-position-vertical-relative:text;margin-top:19.0pt;mso-position-vertical:absolute;width:121.6pt;height:35.1pt;" stroked="false">
                <v:path textboxrect="0,0,0,0"/>
                <v:imagedata r:id="rId9" o:title=""/>
              </v:shape>
            </w:pict>
          </mc:Fallback>
        </mc:AlternateContent>
      </w:r>
      <w:r>
        <w:rPr>
          <w:rFonts w:ascii="Rotis Sans Serif Std" w:hAnsi="Rotis Sans Serif Std" w:cs="Arial"/>
          <w:b/>
          <w:sz w:val="24"/>
          <w:szCs w:val="24"/>
          <w:u w:val="single"/>
        </w:rPr>
        <w:t xml:space="preserve"> </w:t>
      </w:r>
      <w:r>
        <w:rPr>
          <w:rFonts w:ascii="Rotis Sans Serif Std" w:hAnsi="Rotis Sans Serif Std" w:cs="Arial"/>
          <w:sz w:val="24"/>
          <w:szCs w:val="24"/>
          <w:u w:val="single"/>
          <w:lang w:eastAsia="de-DE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3138170" cy="1155700"/>
                <wp:effectExtent l="0" t="0" r="0" b="6350"/>
                <wp:wrapNone/>
                <wp:docPr id="2" name="Textfeld 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AdjustHandles="0" noChangeArrowheads="0"/>
                      </wps:cNvSpPr>
                      <wps:spPr bwMode="auto">
                        <a:xfrm>
                          <a:off x="0" y="0"/>
                          <a:ext cx="3138170" cy="11556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15:appearance w15:val="boundingBox"/>
                              <w:id w:val="-1184826283"/>
                              <w:rPr/>
                            </w:sdtPr>
                            <w:sdtContent>
                              <w:p>
                                <w:r>
                                  <w:t xml:space="preserve">     </w:t>
                                </w:r>
                                <w:r/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" o:spid="_x0000_s1" o:spt="1" style="position:absolute;mso-wrap-distance-left:9.0pt;mso-wrap-distance-top:0.0pt;mso-wrap-distance-right:9.0pt;mso-wrap-distance-bottom:0.0pt;z-index:251659264;o:allowoverlap:true;o:allowincell:true;mso-position-horizontal-relative:text;margin-left:0.0pt;mso-position-horizontal:absolute;mso-position-vertical-relative:text;margin-top:4.5pt;mso-position-vertical:absolute;width:247.1pt;height:91.0pt;v-text-anchor:top;" coordsize="100000,100000" path="" filled="f" strokeweight="0.75pt">
                <v:path textboxrect="0,0,0,0"/>
                <v:textbox>
                  <w:txbxContent>
                    <w:sdt>
                      <w:sdtPr>
                        <w15:appearance w15:val="boundingBox"/>
                        <w:id w:val="-1184826283"/>
                        <w:rPr/>
                      </w:sdtPr>
                      <w:sdtContent>
                        <w:p>
                          <w:r>
                            <w:t xml:space="preserve">     </w:t>
                          </w:r>
                          <w:r/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/>
    </w:p>
    <w:p>
      <w:pPr>
        <w:rPr>
          <w:rFonts w:ascii="Rotis Sans Serif Std" w:hAnsi="Rotis Sans Serif Std" w:cs="Arial"/>
          <w:b/>
          <w:sz w:val="24"/>
          <w:szCs w:val="24"/>
          <w:u w:val="single"/>
        </w:rPr>
      </w:pPr>
      <w:r>
        <w:rPr>
          <w:rFonts w:ascii="Rotis Sans Serif Std" w:hAnsi="Rotis Sans Serif Std" w:cs="Arial"/>
          <w:b/>
          <w:sz w:val="24"/>
          <w:szCs w:val="24"/>
          <w:u w:val="single"/>
        </w:rPr>
      </w:r>
      <w:r/>
    </w:p>
    <w:p>
      <w:pPr>
        <w:rPr>
          <w:rFonts w:ascii="Rotis Sans Serif Std" w:hAnsi="Rotis Sans Serif Std" w:cs="Arial"/>
          <w:b/>
          <w:sz w:val="24"/>
          <w:szCs w:val="24"/>
          <w:u w:val="single"/>
        </w:rPr>
      </w:pPr>
      <w:r>
        <w:rPr>
          <w:rFonts w:ascii="Rotis Sans Serif Std" w:hAnsi="Rotis Sans Serif Std" w:cs="Arial"/>
          <w:b/>
          <w:sz w:val="24"/>
          <w:szCs w:val="24"/>
          <w:u w:val="single"/>
        </w:rPr>
      </w:r>
      <w:r/>
    </w:p>
    <w:p>
      <w:pPr>
        <w:rPr>
          <w:rFonts w:ascii="Rotis Sans Serif Std" w:hAnsi="Rotis Sans Serif Std" w:cs="Arial"/>
          <w:b/>
          <w:sz w:val="24"/>
          <w:szCs w:val="24"/>
          <w:u w:val="single"/>
        </w:rPr>
      </w:pPr>
      <w:r>
        <w:rPr>
          <w:rFonts w:ascii="Rotis Sans Serif Std" w:hAnsi="Rotis Sans Serif Std" w:cs="Arial"/>
          <w:b/>
          <w:sz w:val="24"/>
          <w:szCs w:val="24"/>
          <w:u w:val="single"/>
        </w:rPr>
      </w:r>
      <w:r/>
    </w:p>
    <w:p>
      <w:pPr>
        <w:spacing w:before="161"/>
        <w:rPr>
          <w:rFonts w:ascii="Rotis Sans Serif Std" w:hAnsi="Rotis Sans Serif Std"/>
          <w:b/>
          <w:sz w:val="24"/>
          <w:u w:val="single"/>
        </w:rPr>
      </w:pPr>
      <w:r>
        <w:rPr>
          <w:rFonts w:ascii="Rotis Sans Serif Std" w:hAnsi="Rotis Sans Serif Std"/>
          <w:b/>
          <w:sz w:val="24"/>
          <w:u w:val="single"/>
        </w:rPr>
      </w:r>
      <w:r/>
    </w:p>
    <w:p>
      <w:pPr>
        <w:spacing w:before="161"/>
        <w:rPr>
          <w:rFonts w:ascii="Rotis Sans Serif Std" w:hAnsi="Rotis Sans Serif Std"/>
          <w:b/>
          <w:sz w:val="24"/>
        </w:rPr>
      </w:pPr>
      <w:r>
        <w:rPr>
          <w:rFonts w:ascii="Rotis Sans Serif Std" w:hAnsi="Rotis Sans Serif Std"/>
          <w:b/>
          <w:sz w:val="24"/>
          <w:u w:val="single"/>
        </w:rPr>
        <w:t xml:space="preserve">An den Datenschutzbeauftragten:</w:t>
      </w:r>
      <w:r/>
    </w:p>
    <w:p>
      <w:pPr>
        <w:pStyle w:val="433"/>
        <w:rPr>
          <w:rFonts w:ascii="Rotis Sans Serif Std" w:hAnsi="Rotis Sans Serif Std"/>
          <w:sz w:val="24"/>
          <w:szCs w:val="24"/>
        </w:rPr>
      </w:pPr>
      <w:r>
        <w:rPr>
          <w:rFonts w:ascii="Rotis Sans Serif Std" w:hAnsi="Rotis Sans Serif Std"/>
          <w:sz w:val="24"/>
          <w:szCs w:val="24"/>
          <w:lang w:val="de-DE"/>
        </w:rPr>
        <w:t xml:space="preserve">Ass. </w:t>
      </w:r>
      <w:r>
        <w:rPr>
          <w:rFonts w:ascii="Rotis Sans Serif Std" w:hAnsi="Rotis Sans Serif Std"/>
          <w:sz w:val="24"/>
          <w:szCs w:val="24"/>
          <w:lang w:val="de-DE"/>
        </w:rPr>
        <w:t xml:space="preserve">iur</w:t>
      </w:r>
      <w:r>
        <w:rPr>
          <w:rFonts w:ascii="Rotis Sans Serif Std" w:hAnsi="Rotis Sans Serif Std"/>
          <w:sz w:val="24"/>
          <w:szCs w:val="24"/>
          <w:lang w:val="de-DE"/>
        </w:rPr>
        <w:t xml:space="preserve">. </w:t>
      </w:r>
      <w:r>
        <w:rPr>
          <w:rFonts w:ascii="Rotis Sans Serif Std" w:hAnsi="Rotis Sans Serif Std"/>
          <w:sz w:val="24"/>
          <w:szCs w:val="24"/>
        </w:rPr>
        <w:t xml:space="preserve">Simon Graupe, LL.M. (DS)</w:t>
      </w:r>
      <w:r/>
    </w:p>
    <w:p>
      <w:pPr>
        <w:pStyle w:val="433"/>
        <w:rPr>
          <w:rFonts w:ascii="Rotis Sans Serif Std" w:hAnsi="Rotis Sans Serif Std"/>
          <w:sz w:val="24"/>
          <w:szCs w:val="24"/>
          <w:lang w:val="de-DE"/>
        </w:rPr>
      </w:pPr>
      <w:r>
        <w:rPr>
          <w:rFonts w:ascii="Rotis Sans Serif Std" w:hAnsi="Rotis Sans Serif Std"/>
          <w:sz w:val="24"/>
          <w:szCs w:val="24"/>
          <w:lang w:val="de-DE"/>
        </w:rPr>
        <w:t xml:space="preserve">- hier: 20001220 -</w:t>
      </w:r>
      <w:r/>
    </w:p>
    <w:p>
      <w:pPr>
        <w:pStyle w:val="433"/>
        <w:rPr>
          <w:rFonts w:ascii="Rotis Sans Serif Std" w:hAnsi="Rotis Sans Serif Std"/>
          <w:sz w:val="24"/>
          <w:szCs w:val="24"/>
          <w:lang w:val="de-DE"/>
        </w:rPr>
      </w:pPr>
      <w:r>
        <w:rPr>
          <w:rFonts w:ascii="Rotis Sans Serif Std" w:hAnsi="Rotis Sans Serif Std"/>
          <w:sz w:val="24"/>
          <w:szCs w:val="24"/>
          <w:lang w:val="de-DE"/>
        </w:rPr>
      </w:r>
      <w:r/>
    </w:p>
    <w:p>
      <w:pPr>
        <w:pStyle w:val="433"/>
        <w:rPr>
          <w:rFonts w:ascii="Rotis Sans Serif Std" w:hAnsi="Rotis Sans Serif Std"/>
          <w:sz w:val="24"/>
          <w:szCs w:val="24"/>
          <w:lang w:val="de-DE"/>
        </w:rPr>
      </w:pPr>
      <w:r>
        <w:rPr>
          <w:rFonts w:ascii="Rotis Sans Serif Std" w:hAnsi="Rotis Sans Serif Std"/>
          <w:sz w:val="24"/>
          <w:szCs w:val="24"/>
          <w:lang w:val="de-DE"/>
        </w:rPr>
        <w:t xml:space="preserve">datenschutz@uni-hannover.de</w:t>
      </w:r>
      <w:r/>
    </w:p>
    <w:p>
      <w:pPr>
        <w:ind w:left="7082"/>
        <w:spacing w:after="0"/>
        <w:rPr>
          <w:rFonts w:ascii="Rotis Sans Serif Std" w:hAnsi="Rotis Sans Serif Std" w:cs="Arial"/>
          <w:b/>
          <w:color w:val="BFBFBF"/>
          <w:sz w:val="24"/>
          <w:szCs w:val="24"/>
        </w:rPr>
      </w:pPr>
      <w:r>
        <w:rPr>
          <w:rFonts w:ascii="Rotis Sans Serif Std" w:hAnsi="Rotis Sans Serif Std" w:cs="Arial"/>
          <w:b/>
          <w:sz w:val="24"/>
          <w:szCs w:val="24"/>
        </w:rPr>
        <w:t xml:space="preserve">Az.: D</w:t>
      </w:r>
      <w:r>
        <w:rPr>
          <w:rFonts w:ascii="Rotis Sans Serif Std" w:hAnsi="Rotis Sans Serif Std" w:cs="Arial"/>
          <w:b/>
          <w:sz w:val="24"/>
          <w:szCs w:val="24"/>
        </w:rPr>
        <w:t xml:space="preserve">S</w:t>
      </w:r>
      <w:r>
        <w:rPr>
          <w:rFonts w:ascii="Rotis Sans Serif Std" w:hAnsi="Rotis Sans Serif Std" w:cs="Arial"/>
          <w:b/>
          <w:sz w:val="24"/>
          <w:szCs w:val="24"/>
        </w:rPr>
        <w:t xml:space="preserve"> - </w:t>
      </w:r>
      <w:r/>
    </w:p>
    <w:p>
      <w:pPr>
        <w:ind w:left="7082"/>
        <w:spacing w:after="100" w:afterAutospacing="1"/>
        <w:rPr>
          <w:rFonts w:ascii="Rotis Sans Serif Std" w:hAnsi="Rotis Sans Serif Std" w:cs="Arial"/>
          <w:b/>
          <w:sz w:val="16"/>
          <w:szCs w:val="16"/>
        </w:rPr>
      </w:pPr>
      <w:r>
        <w:rPr>
          <w:rFonts w:ascii="Rotis Sans Serif Std" w:hAnsi="Rotis Sans Serif Std" w:cs="Arial"/>
          <w:b/>
          <w:sz w:val="16"/>
          <w:szCs w:val="16"/>
        </w:rPr>
        <w:t xml:space="preserve">(wird ausgefüllt)</w:t>
      </w:r>
      <w:r/>
    </w:p>
    <w:p>
      <w:pPr>
        <w:rPr>
          <w:rFonts w:ascii="Rotis Sans Serif Std" w:hAnsi="Rotis Sans Serif Std" w:cs="Arial"/>
          <w:b/>
          <w:sz w:val="24"/>
          <w:szCs w:val="24"/>
          <w:u w:val="single"/>
        </w:rPr>
      </w:pPr>
      <w:r>
        <w:rPr>
          <w:rFonts w:ascii="Rotis Sans Serif Std" w:hAnsi="Rotis Sans Serif Std" w:cs="Arial"/>
          <w:b/>
          <w:sz w:val="24"/>
          <w:szCs w:val="24"/>
          <w:u w:val="single"/>
        </w:rPr>
      </w:r>
      <w:r/>
    </w:p>
    <w:p>
      <w:pPr>
        <w:rPr>
          <w:rFonts w:ascii="Rotis Sans Serif Std" w:hAnsi="Rotis Sans Serif Std" w:cs="Arial"/>
          <w:b/>
          <w:sz w:val="20"/>
          <w:szCs w:val="20"/>
        </w:rPr>
      </w:pPr>
      <w:r>
        <w:rPr>
          <w:rFonts w:ascii="Rotis Sans Serif Std" w:hAnsi="Rotis Sans Serif Std" w:cs="Arial"/>
          <w:b/>
          <w:sz w:val="24"/>
          <w:szCs w:val="24"/>
          <w:u w:val="single"/>
        </w:rPr>
        <w:t xml:space="preserve">Darstellung einer Verarbeitungstätigkeit</w:t>
      </w:r>
      <w:r>
        <w:rPr>
          <w:rFonts w:ascii="Rotis Sans Serif Std" w:hAnsi="Rotis Sans Serif Std" w:cs="Arial"/>
          <w:b/>
          <w:sz w:val="32"/>
          <w:szCs w:val="24"/>
          <w:u w:val="single"/>
        </w:rPr>
        <w:t xml:space="preserve"> </w:t>
      </w:r>
      <w:r>
        <w:rPr>
          <w:rFonts w:ascii="Rotis Sans Serif Std" w:hAnsi="Rotis Sans Serif Std" w:cs="Arial"/>
          <w:b/>
          <w:sz w:val="24"/>
          <w:szCs w:val="20"/>
          <w:u w:val="single"/>
        </w:rPr>
        <w:t xml:space="preserve">nach Art. 30 DSGVO </w:t>
      </w:r>
      <w:r/>
    </w:p>
    <w:p>
      <w:pPr>
        <w:rPr>
          <w:rFonts w:ascii="Rotis Sans Serif Std" w:hAnsi="Rotis Sans Serif Std" w:cs="Arial"/>
          <w:b/>
          <w:sz w:val="24"/>
          <w:szCs w:val="24"/>
        </w:rPr>
      </w:pPr>
      <w:r>
        <w:rPr>
          <w:rFonts w:ascii="Rotis Sans Serif Std" w:hAnsi="Rotis Sans Serif Std" w:cs="Arial"/>
          <w:b/>
          <w:sz w:val="20"/>
          <w:szCs w:val="20"/>
        </w:rPr>
        <w:t xml:space="preserve">Name des Verfahrens:</w:t>
      </w:r>
      <w:r/>
    </w:p>
    <w:tbl>
      <w:tblPr>
        <w:tblStyle w:val="414"/>
        <w:tblW w:w="9464" w:type="dxa"/>
        <w:tblLook w:val="04A0" w:firstRow="1" w:lastRow="0" w:firstColumn="1" w:lastColumn="0" w:noHBand="0" w:noVBand="1"/>
      </w:tblPr>
      <w:tblGrid>
        <w:gridCol w:w="3249"/>
        <w:gridCol w:w="3249"/>
        <w:gridCol w:w="2966"/>
      </w:tblGrid>
      <w:tr>
        <w:trPr>
          <w:trHeight w:val="532"/>
        </w:trPr>
        <w:tc>
          <w:tcPr>
            <w:gridSpan w:val="3"/>
            <w:tcW w:w="9464" w:type="dxa"/>
            <w:vAlign w:val="center"/>
            <w:textDirection w:val="lrTb"/>
            <w:noWrap w:val="false"/>
          </w:tcPr>
          <w:p>
            <w:pPr>
              <w:rPr>
                <w:rFonts w:ascii="Rotis Sans Serif Std" w:hAnsi="Rotis Sans Serif Std" w:cs="Arial"/>
                <w:sz w:val="20"/>
                <w:szCs w:val="20"/>
              </w:rPr>
            </w:pPr>
            <w:r/>
            <w:bookmarkStart w:id="0" w:name="Verfahren"/>
            <w:r/>
            <w:bookmarkStart w:id="1" w:name="OLE_LINK1"/>
            <w:r>
              <w:rPr>
                <w:rFonts w:ascii="Rotis Sans Serif Std" w:hAnsi="Rotis Sans Serif Std" w:cs="Arial"/>
                <w:i/>
                <w:sz w:val="20"/>
                <w:szCs w:val="20"/>
              </w:rPr>
              <w:t xml:space="preserve">FSPM2020: </w:t>
            </w:r>
            <w:r>
              <w:rPr>
                <w:rFonts w:ascii="Rotis Sans Serif Std" w:hAnsi="Rotis Sans Serif Std" w:cs="Arial"/>
                <w:i/>
                <w:sz w:val="20"/>
                <w:szCs w:val="20"/>
              </w:rPr>
              <w:t xml:space="preserve">Towards</w:t>
            </w:r>
            <w:r>
              <w:rPr>
                <w:rFonts w:ascii="Rotis Sans Serif Std" w:hAnsi="Rotis Sans Serif Std" w:cs="Arial"/>
                <w:i/>
                <w:sz w:val="20"/>
                <w:szCs w:val="20"/>
              </w:rPr>
              <w:t xml:space="preserve"> </w:t>
            </w:r>
            <w:r>
              <w:rPr>
                <w:rFonts w:ascii="Rotis Sans Serif Std" w:hAnsi="Rotis Sans Serif Std" w:cs="Arial"/>
                <w:i/>
                <w:sz w:val="20"/>
                <w:szCs w:val="20"/>
              </w:rPr>
              <w:t xml:space="preserve">Computable</w:t>
            </w:r>
            <w:r>
              <w:rPr>
                <w:rFonts w:ascii="Rotis Sans Serif Std" w:hAnsi="Rotis Sans Serif Std" w:cs="Arial"/>
                <w:i/>
                <w:sz w:val="20"/>
                <w:szCs w:val="20"/>
              </w:rPr>
              <w:t xml:space="preserve"> </w:t>
            </w:r>
            <w:r>
              <w:rPr>
                <w:rFonts w:ascii="Rotis Sans Serif Std" w:hAnsi="Rotis Sans Serif Std" w:cs="Arial"/>
                <w:i/>
                <w:sz w:val="20"/>
                <w:szCs w:val="20"/>
              </w:rPr>
              <w:t xml:space="preserve">Plants</w:t>
            </w:r>
            <w:bookmarkEnd w:id="0"/>
            <w:bookmarkEnd w:id="1"/>
            <w:r/>
          </w:p>
        </w:tc>
      </w:tr>
      <w:tr>
        <w:trPr>
          <w:trHeight w:val="242"/>
        </w:trPr>
        <w:tc>
          <w:tcPr>
            <w:tcW w:w="3249" w:type="dxa"/>
            <w:vAlign w:val="center"/>
            <w:textDirection w:val="lrTb"/>
            <w:noWrap w:val="false"/>
          </w:tcPr>
          <w:p>
            <w:pPr>
              <w:rPr>
                <w:rFonts w:ascii="Rotis Sans Serif Std" w:hAnsi="Rotis Sans Serif Std" w:cs="Arial"/>
                <w:b/>
                <w:sz w:val="20"/>
                <w:szCs w:val="20"/>
              </w:rPr>
            </w:pPr>
            <w:r>
              <w:rPr>
                <w:rFonts w:ascii="Wingdings" w:hAnsi="Wingdings" w:cs="Wingdings" w:eastAsia="Wingdings"/>
                <w:b/>
                <w:sz w:val="20"/>
                <w:szCs w:val="20"/>
                <w:lang w:eastAsia="de-DE"/>
              </w:rPr>
              <w:t xml:space="preserve">x</w:t>
            </w:r>
            <w:r>
              <w:rPr>
                <w:rFonts w:ascii="Rotis Sans Serif Std" w:hAnsi="Rotis Sans Serif Std" w:cs="Arial" w:eastAsia="Times New Roman"/>
                <w:sz w:val="20"/>
                <w:szCs w:val="20"/>
                <w:lang w:eastAsia="de-DE"/>
              </w:rPr>
              <w:t xml:space="preserve"> Ersterfassung </w:t>
            </w:r>
            <w:r/>
          </w:p>
        </w:tc>
        <w:tc>
          <w:tcPr>
            <w:tcW w:w="3249" w:type="dxa"/>
            <w:vAlign w:val="center"/>
            <w:textDirection w:val="lrTb"/>
            <w:noWrap w:val="false"/>
          </w:tcPr>
          <w:p>
            <w:pPr>
              <w:rPr>
                <w:rFonts w:ascii="Rotis Sans Serif Std" w:hAnsi="Rotis Sans Serif Std" w:cs="Arial" w:eastAsia="Times New Roman"/>
                <w:sz w:val="20"/>
                <w:szCs w:val="20"/>
                <w:lang w:eastAsia="de-DE"/>
              </w:rPr>
            </w:pPr>
            <w:r>
              <w:rPr>
                <w:rFonts w:ascii="MS Gothic" w:hAnsi="MS Gothic" w:cs="Arial" w:eastAsia="MS Gothic" w:hint="eastAsia"/>
                <w:sz w:val="20"/>
                <w:szCs w:val="20"/>
                <w:lang w:eastAsia="de-DE"/>
              </w:rPr>
              <w:t xml:space="preserve">☐</w:t>
            </w:r>
            <w:r>
              <w:rPr>
                <w:rFonts w:ascii="Rotis Sans Serif Std" w:hAnsi="Rotis Sans Serif Std" w:cs="Arial" w:eastAsia="Times New Roman"/>
                <w:sz w:val="20"/>
                <w:szCs w:val="20"/>
                <w:lang w:eastAsia="de-DE"/>
              </w:rPr>
              <w:t xml:space="preserve">Änderung</w:t>
            </w:r>
            <w:r/>
          </w:p>
        </w:tc>
        <w:tc>
          <w:tcPr>
            <w:tcW w:w="2966" w:type="dxa"/>
            <w:textDirection w:val="lrTb"/>
            <w:noWrap w:val="false"/>
          </w:tcPr>
          <w:p>
            <w:pPr>
              <w:rPr>
                <w:rFonts w:ascii="Rotis Sans Serif Std" w:hAnsi="Rotis Sans Serif Std" w:cs="Arial" w:eastAsia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MS Gothic" w:hAnsi="MS Gothic" w:cs="MS Gothic" w:eastAsia="MS Gothic" w:hint="eastAsia"/>
                <w:sz w:val="20"/>
                <w:szCs w:val="20"/>
                <w:lang w:eastAsia="de-DE"/>
              </w:rPr>
              <w:t xml:space="preserve">☐</w:t>
            </w:r>
            <w:r>
              <w:rPr>
                <w:rFonts w:ascii="Rotis Sans Serif Std" w:hAnsi="Rotis Sans Serif Std" w:cs="Arial" w:eastAsia="Times New Roman"/>
                <w:sz w:val="20"/>
                <w:szCs w:val="20"/>
                <w:lang w:eastAsia="de-DE"/>
              </w:rPr>
              <w:t xml:space="preserve">Löschung</w:t>
            </w:r>
            <w:r/>
          </w:p>
        </w:tc>
      </w:tr>
    </w:tbl>
    <w:p>
      <w:pPr>
        <w:pStyle w:val="415"/>
        <w:rPr>
          <w:rFonts w:ascii="Rotis Sans Serif Std" w:hAnsi="Rotis Sans Serif Std" w:cs="Arial"/>
          <w:sz w:val="24"/>
          <w:szCs w:val="24"/>
        </w:rPr>
      </w:pPr>
      <w:r>
        <w:rPr>
          <w:rFonts w:ascii="Rotis Sans Serif Std" w:hAnsi="Rotis Sans Serif Std" w:cs="Arial"/>
          <w:sz w:val="24"/>
          <w:szCs w:val="24"/>
        </w:rPr>
      </w:r>
      <w:r/>
    </w:p>
    <w:p>
      <w:pPr>
        <w:rPr>
          <w:rFonts w:ascii="Rotis Sans Serif Std" w:hAnsi="Rotis Sans Serif Std" w:cs="Arial"/>
          <w:b/>
          <w:sz w:val="24"/>
          <w:szCs w:val="24"/>
        </w:rPr>
      </w:pPr>
      <w:r>
        <w:rPr>
          <w:rFonts w:ascii="Rotis Sans Serif Std" w:hAnsi="Rotis Sans Serif Std" w:cs="Arial"/>
          <w:b/>
          <w:sz w:val="24"/>
          <w:szCs w:val="24"/>
        </w:rPr>
        <w:t xml:space="preserve">1. Zweck</w:t>
      </w:r>
      <w:r>
        <w:rPr>
          <w:rFonts w:ascii="Rotis Sans Serif Std" w:hAnsi="Rotis Sans Serif Std" w:cs="Arial"/>
          <w:b/>
          <w:sz w:val="24"/>
          <w:szCs w:val="24"/>
        </w:rPr>
        <w:t xml:space="preserve">e</w:t>
      </w:r>
      <w:r>
        <w:rPr>
          <w:rFonts w:ascii="Rotis Sans Serif Std" w:hAnsi="Rotis Sans Serif Std" w:cs="Arial"/>
          <w:b/>
          <w:sz w:val="24"/>
          <w:szCs w:val="24"/>
        </w:rPr>
        <w:t xml:space="preserve"> de</w:t>
      </w:r>
      <w:r>
        <w:rPr>
          <w:rFonts w:ascii="Rotis Sans Serif Std" w:hAnsi="Rotis Sans Serif Std" w:cs="Arial"/>
          <w:b/>
          <w:sz w:val="24"/>
          <w:szCs w:val="24"/>
        </w:rPr>
        <w:t xml:space="preserve">r</w:t>
      </w:r>
      <w:r>
        <w:rPr>
          <w:rFonts w:ascii="Rotis Sans Serif Std" w:hAnsi="Rotis Sans Serif Std" w:cs="Arial"/>
          <w:b/>
          <w:sz w:val="24"/>
          <w:szCs w:val="24"/>
        </w:rPr>
        <w:t xml:space="preserve"> Ver</w:t>
      </w:r>
      <w:r>
        <w:rPr>
          <w:rFonts w:ascii="Rotis Sans Serif Std" w:hAnsi="Rotis Sans Serif Std" w:cs="Arial"/>
          <w:b/>
          <w:sz w:val="24"/>
          <w:szCs w:val="24"/>
        </w:rPr>
        <w:t xml:space="preserve">arbeitung</w:t>
      </w:r>
      <w:r/>
    </w:p>
    <w:tbl>
      <w:tblPr>
        <w:tblStyle w:val="414"/>
        <w:tblW w:w="9464" w:type="dxa"/>
        <w:tblLook w:val="04A0" w:firstRow="1" w:lastRow="0" w:firstColumn="1" w:lastColumn="0" w:noHBand="0" w:noVBand="1"/>
      </w:tblPr>
      <w:tblGrid>
        <w:gridCol w:w="9464"/>
      </w:tblGrid>
      <w:tr>
        <w:trPr/>
        <w:tc>
          <w:tcPr>
            <w:tcW w:w="9464" w:type="dxa"/>
            <w:textDirection w:val="lrTb"/>
            <w:noWrap w:val="false"/>
          </w:tcPr>
          <w:sdt>
            <w:sdtPr>
              <w:alias w:val="Bitte hier den Zweck der Verarbeitung angeben"/>
              <w15:appearance w15:val="boundingBox"/>
              <w:id w:val="428936935"/>
              <w:lock w:val="sdtLocked"/>
              <w:rPr>
                <w:rFonts w:ascii="Rotis Sans Serif Std" w:hAnsi="Rotis Sans Serif Std" w:cs="Arial"/>
                <w:sz w:val="20"/>
                <w:szCs w:val="20"/>
              </w:rPr>
            </w:sdtPr>
            <w:sdtContent>
              <w:p>
                <w:pPr>
                  <w:rPr>
                    <w:rFonts w:ascii="Rotis Sans Serif Std" w:hAnsi="Rotis Sans Serif Std" w:cs="Arial"/>
                    <w:sz w:val="20"/>
                    <w:szCs w:val="20"/>
                  </w:rPr>
                </w:pPr>
                <w:r>
                  <w:rPr>
                    <w:rFonts w:ascii="Rotis Sans Serif Std" w:hAnsi="Rotis Sans Serif Std" w:cs="Arial"/>
                    <w:sz w:val="20"/>
                    <w:szCs w:val="20"/>
                  </w:rPr>
                  <w:t xml:space="preserve">Es handelt sich um eine internationale Fachtagung zum Thema Modellierung von Pflanzenwachstum. </w:t>
                </w:r>
                <w:r>
                  <w:rPr>
                    <w:rFonts w:ascii="Rotis Sans Serif Std" w:hAnsi="Rotis Sans Serif Std" w:cs="Arial"/>
                    <w:sz w:val="20"/>
                    <w:szCs w:val="20"/>
                  </w:rPr>
                  <w:t xml:space="preserve">Zusätzlich zu</w:t>
                </w:r>
                <w:r>
                  <w:rPr>
                    <w:rFonts w:ascii="Rotis Sans Serif Std" w:hAnsi="Rotis Sans Serif Std" w:cs="Arial"/>
                    <w:sz w:val="20"/>
                    <w:szCs w:val="20"/>
                  </w:rPr>
                  <w:t xml:space="preserve"> Vorträgen werd</w:t>
                </w:r>
                <w:r>
                  <w:rPr>
                    <w:rFonts w:ascii="Rotis Sans Serif Std" w:hAnsi="Rotis Sans Serif Std" w:cs="Arial"/>
                    <w:sz w:val="20"/>
                    <w:szCs w:val="20"/>
                  </w:rPr>
                  <w:t xml:space="preserve">e</w:t>
                </w:r>
                <w:r>
                  <w:rPr>
                    <w:rFonts w:ascii="Rotis Sans Serif Std" w:hAnsi="Rotis Sans Serif Std" w:cs="Arial"/>
                    <w:sz w:val="20"/>
                    <w:szCs w:val="20"/>
                  </w:rPr>
                  <w:t xml:space="preserve">n Poster gezeigt. An einem Nachmittag wird eine Exkursion angeboten. </w:t>
                </w:r>
                <w:r>
                  <w:rPr>
                    <w:rFonts w:ascii="Rotis Sans Serif Std" w:hAnsi="Rotis Sans Serif Std" w:cs="Arial"/>
                    <w:sz w:val="20"/>
                    <w:szCs w:val="20"/>
                  </w:rPr>
                  <w:t xml:space="preserve">Es werden die üblichen persönlichen Daten der Teilnehmer*innen verarbeitet</w:t>
                </w:r>
                <w:r>
                  <w:rPr>
                    <w:rFonts w:ascii="Rotis Sans Serif Std" w:hAnsi="Rotis Sans Serif Std" w:cs="Arial"/>
                    <w:sz w:val="20"/>
                    <w:szCs w:val="20"/>
                  </w:rPr>
                  <w:t xml:space="preserve">, die für eine gesicherte Kommunikation notwendig sind. </w:t>
                </w:r>
                <w:r>
                  <w:rPr>
                    <w:rFonts w:ascii="Rotis Sans Serif Std" w:hAnsi="Rotis Sans Serif Std" w:cs="Arial"/>
                    <w:sz w:val="20"/>
                    <w:szCs w:val="20"/>
                  </w:rPr>
                  <w:t xml:space="preserve">De</w:t>
                </w:r>
                <w:r>
                  <w:rPr>
                    <w:rFonts w:ascii="Rotis Sans Serif Std" w:hAnsi="Rotis Sans Serif Std" w:cs="Arial"/>
                    <w:sz w:val="20"/>
                    <w:szCs w:val="20"/>
                  </w:rPr>
                  <w:t xml:space="preserve">r Tagungsbeitrag wird von den Teilnehmer*innen auf ein Konto bei der </w:t>
                </w:r>
                <w:r>
                  <w:rPr>
                    <w:rFonts w:ascii="Rotis Sans Serif Std" w:hAnsi="Rotis Sans Serif Std" w:cs="Arial"/>
                    <w:sz w:val="20"/>
                    <w:szCs w:val="20"/>
                  </w:rPr>
                  <w:t xml:space="preserve">NordLB</w:t>
                </w:r>
                <w:r>
                  <w:rPr>
                    <w:rFonts w:ascii="Rotis Sans Serif Std" w:hAnsi="Rotis Sans Serif Std" w:cs="Arial"/>
                    <w:sz w:val="20"/>
                    <w:szCs w:val="20"/>
                  </w:rPr>
                  <w:t xml:space="preserve"> eingezahlt. Kontodaten werden somit nur relevant, wenn es zu Fehlbuchungen kommen sollte.</w:t>
                </w:r>
                <w:r/>
              </w:p>
              <w:p>
                <w:pPr>
                  <w:rPr>
                    <w:rFonts w:ascii="Rotis Sans Serif Std" w:hAnsi="Rotis Sans Serif Std" w:cs="Arial"/>
                    <w:sz w:val="20"/>
                    <w:szCs w:val="20"/>
                  </w:rPr>
                </w:pPr>
                <w:r>
                  <w:rPr>
                    <w:rFonts w:ascii="Rotis Sans Serif Std" w:hAnsi="Rotis Sans Serif Std" w:cs="Arial"/>
                    <w:sz w:val="20"/>
                    <w:szCs w:val="20"/>
                  </w:rPr>
                  <w:t xml:space="preserve">Außerdem werden Abstracts zu den angemeldeten Beiträgen abgefragt und später auch Texte für eine Publikation in einem Sonderheft der Zeitschrift ‚In </w:t>
                </w:r>
                <w:r>
                  <w:rPr>
                    <w:rFonts w:ascii="Rotis Sans Serif Std" w:hAnsi="Rotis Sans Serif Std" w:cs="Arial"/>
                    <w:sz w:val="20"/>
                    <w:szCs w:val="20"/>
                  </w:rPr>
                  <w:t xml:space="preserve">silico</w:t>
                </w:r>
                <w:r>
                  <w:rPr>
                    <w:rFonts w:ascii="Rotis Sans Serif Std" w:hAnsi="Rotis Sans Serif Std" w:cs="Arial"/>
                    <w:sz w:val="20"/>
                    <w:szCs w:val="20"/>
                  </w:rPr>
                  <w:t xml:space="preserve"> </w:t>
                </w:r>
                <w:r>
                  <w:rPr>
                    <w:rFonts w:ascii="Rotis Sans Serif Std" w:hAnsi="Rotis Sans Serif Std" w:cs="Arial"/>
                    <w:sz w:val="20"/>
                    <w:szCs w:val="20"/>
                  </w:rPr>
                  <w:t xml:space="preserve">Plants</w:t>
                </w:r>
                <w:r>
                  <w:rPr>
                    <w:rFonts w:ascii="Rotis Sans Serif Std" w:hAnsi="Rotis Sans Serif Std" w:cs="Arial"/>
                    <w:sz w:val="20"/>
                    <w:szCs w:val="20"/>
                  </w:rPr>
                  <w:t xml:space="preserve">‘</w:t>
                </w:r>
                <w:r>
                  <w:rPr>
                    <w:rFonts w:ascii="Rotis Sans Serif Std" w:hAnsi="Rotis Sans Serif Std" w:cs="Arial"/>
                    <w:sz w:val="20"/>
                    <w:szCs w:val="20"/>
                  </w:rPr>
                  <w:t xml:space="preserve"> des Verlages Oxford University Press</w:t>
                </w:r>
                <w:r>
                  <w:rPr>
                    <w:rFonts w:ascii="Rotis Sans Serif Std" w:hAnsi="Rotis Sans Serif Std" w:cs="Arial"/>
                    <w:sz w:val="20"/>
                    <w:szCs w:val="20"/>
                  </w:rPr>
                  <w:t xml:space="preserve">. Die Abstracts werden den Teilnehmer*innen in einem digitalen ‚Book </w:t>
                </w:r>
                <w:r>
                  <w:rPr>
                    <w:rFonts w:ascii="Rotis Sans Serif Std" w:hAnsi="Rotis Sans Serif Std" w:cs="Arial"/>
                    <w:sz w:val="20"/>
                    <w:szCs w:val="20"/>
                  </w:rPr>
                  <w:t xml:space="preserve">of</w:t>
                </w:r>
                <w:r>
                  <w:rPr>
                    <w:rFonts w:ascii="Rotis Sans Serif Std" w:hAnsi="Rotis Sans Serif Std" w:cs="Arial"/>
                    <w:sz w:val="20"/>
                    <w:szCs w:val="20"/>
                  </w:rPr>
                  <w:t xml:space="preserve"> Abstracts‘ zur Verfügung gestellt.</w:t>
                </w:r>
                <w:r/>
              </w:p>
            </w:sdtContent>
          </w:sdt>
        </w:tc>
      </w:tr>
    </w:tbl>
    <w:p>
      <w:pPr>
        <w:rPr>
          <w:rFonts w:ascii="Rotis Sans Serif Std" w:hAnsi="Rotis Sans Serif Std" w:cs="Arial"/>
          <w:b/>
          <w:sz w:val="24"/>
          <w:szCs w:val="24"/>
        </w:rPr>
      </w:pPr>
      <w:r>
        <w:rPr>
          <w:rFonts w:ascii="Rotis Sans Serif Std" w:hAnsi="Rotis Sans Serif Std" w:cs="Arial"/>
          <w:b/>
          <w:sz w:val="24"/>
          <w:szCs w:val="24"/>
        </w:rPr>
      </w:r>
      <w:r/>
    </w:p>
    <w:p>
      <w:pPr>
        <w:rPr>
          <w:rFonts w:ascii="Rotis Sans Serif Std" w:hAnsi="Rotis Sans Serif Std" w:cs="Arial"/>
          <w:b/>
          <w:sz w:val="24"/>
          <w:szCs w:val="24"/>
        </w:rPr>
      </w:pPr>
      <w:r>
        <w:rPr>
          <w:rFonts w:ascii="Rotis Sans Serif Std" w:hAnsi="Rotis Sans Serif Std" w:cs="Arial"/>
          <w:b/>
          <w:sz w:val="24"/>
          <w:szCs w:val="24"/>
        </w:rPr>
        <w:t xml:space="preserve">2. </w:t>
      </w:r>
      <w:r>
        <w:rPr>
          <w:rFonts w:ascii="Rotis Sans Serif Std" w:hAnsi="Rotis Sans Serif Std" w:cs="Arial"/>
          <w:b/>
          <w:sz w:val="24"/>
          <w:szCs w:val="24"/>
        </w:rPr>
        <w:t xml:space="preserve">Kategorien</w:t>
      </w:r>
      <w:r>
        <w:rPr>
          <w:rFonts w:ascii="Rotis Sans Serif Std" w:hAnsi="Rotis Sans Serif Std" w:cs="Arial"/>
          <w:b/>
          <w:sz w:val="24"/>
          <w:szCs w:val="24"/>
        </w:rPr>
        <w:t xml:space="preserve"> </w:t>
      </w:r>
      <w:r>
        <w:rPr>
          <w:rFonts w:ascii="Rotis Sans Serif Std" w:hAnsi="Rotis Sans Serif Std" w:cs="Arial"/>
          <w:b/>
          <w:sz w:val="24"/>
          <w:szCs w:val="24"/>
        </w:rPr>
        <w:t xml:space="preserve">betroffener Personen und Kategorien personenbezogener Daten</w:t>
      </w:r>
      <w:r/>
    </w:p>
    <w:tbl>
      <w:tblPr>
        <w:tblW w:w="9544" w:type="dxa"/>
        <w:tblInd w:w="-34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41"/>
        <w:gridCol w:w="5191"/>
        <w:gridCol w:w="3312"/>
      </w:tblGrid>
      <w:tr>
        <w:trPr>
          <w:trHeight w:val="463"/>
        </w:trPr>
        <w:tc>
          <w:tcPr>
            <w:tcW w:w="1041" w:type="dxa"/>
            <w:textDirection w:val="lrTb"/>
            <w:noWrap w:val="false"/>
          </w:tcPr>
          <w:p>
            <w:pPr>
              <w:rPr>
                <w:rFonts w:ascii="Rotis Sans Serif Std" w:hAnsi="Rotis Sans Serif Std" w:cs="Arial"/>
                <w:b/>
                <w:sz w:val="20"/>
                <w:szCs w:val="20"/>
              </w:rPr>
            </w:pPr>
            <w:r>
              <w:rPr>
                <w:rFonts w:ascii="Rotis Sans Serif Std" w:hAnsi="Rotis Sans Serif Std" w:cs="Arial"/>
                <w:b/>
                <w:sz w:val="20"/>
                <w:szCs w:val="20"/>
              </w:rPr>
              <w:t xml:space="preserve">Lfd. Nr.</w:t>
            </w:r>
            <w:r/>
          </w:p>
        </w:tc>
        <w:tc>
          <w:tcPr>
            <w:tcW w:w="5191" w:type="dxa"/>
            <w:textDirection w:val="lrTb"/>
            <w:noWrap w:val="false"/>
          </w:tcPr>
          <w:p>
            <w:pPr>
              <w:rPr>
                <w:rFonts w:ascii="Rotis Sans Serif Std" w:hAnsi="Rotis Sans Serif Std" w:cs="Arial"/>
                <w:b/>
                <w:sz w:val="20"/>
                <w:szCs w:val="20"/>
              </w:rPr>
            </w:pPr>
            <w:r>
              <w:rPr>
                <w:rFonts w:ascii="Rotis Sans Serif Std" w:hAnsi="Rotis Sans Serif Std" w:cs="Arial"/>
                <w:b/>
                <w:sz w:val="20"/>
                <w:szCs w:val="20"/>
              </w:rPr>
              <w:t xml:space="preserve">Personenkreis</w:t>
            </w:r>
            <w:r/>
          </w:p>
        </w:tc>
        <w:tc>
          <w:tcPr>
            <w:tcW w:w="3312" w:type="dxa"/>
            <w:textDirection w:val="lrTb"/>
            <w:noWrap w:val="false"/>
          </w:tcPr>
          <w:p>
            <w:pPr>
              <w:rPr>
                <w:rFonts w:ascii="Rotis Sans Serif Std" w:hAnsi="Rotis Sans Serif Std" w:cs="Arial"/>
                <w:b/>
                <w:sz w:val="20"/>
                <w:szCs w:val="20"/>
              </w:rPr>
            </w:pPr>
            <w:r>
              <w:rPr>
                <w:rFonts w:ascii="Rotis Sans Serif Std" w:hAnsi="Rotis Sans Serif Std" w:cs="Arial"/>
                <w:b/>
                <w:sz w:val="20"/>
                <w:szCs w:val="20"/>
              </w:rPr>
              <w:t xml:space="preserve">Datenkategorie</w:t>
            </w:r>
            <w:r/>
          </w:p>
        </w:tc>
      </w:tr>
      <w:tr>
        <w:trPr>
          <w:trHeight w:val="463"/>
        </w:trPr>
        <w:tc>
          <w:tcPr>
            <w:tcW w:w="1041" w:type="dxa"/>
            <w:textDirection w:val="lrTb"/>
            <w:noWrap w:val="false"/>
          </w:tcPr>
          <w:p>
            <w:pPr>
              <w:tabs>
                <w:tab w:val="num" w:pos="720" w:leader="none"/>
              </w:tabs>
              <w:rPr>
                <w:rFonts w:ascii="Rotis Sans Serif Std" w:hAnsi="Rotis Sans Serif Std" w:cs="Arial"/>
                <w:b/>
                <w:bCs/>
                <w:sz w:val="20"/>
                <w:szCs w:val="20"/>
              </w:rPr>
            </w:pPr>
            <w:r>
              <w:rPr>
                <w:rFonts w:ascii="Rotis Sans Serif Std" w:hAnsi="Rotis Sans Serif Std" w:cs="Arial"/>
                <w:b/>
                <w:bCs/>
                <w:sz w:val="20"/>
                <w:szCs w:val="20"/>
              </w:rPr>
              <w:t xml:space="preserve">1</w:t>
            </w:r>
            <w:r/>
          </w:p>
        </w:tc>
        <w:tc>
          <w:tcPr>
            <w:tcW w:w="5191" w:type="dxa"/>
            <w:textDirection w:val="lrTb"/>
            <w:noWrap w:val="false"/>
          </w:tcPr>
          <w:p>
            <w:pPr>
              <w:rPr>
                <w:rFonts w:ascii="Rotis Sans Serif Std" w:hAnsi="Rotis Sans Serif Std" w:cs="Arial"/>
                <w:sz w:val="20"/>
                <w:szCs w:val="20"/>
              </w:rPr>
            </w:pP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Teilnehmer*innen</w:t>
            </w:r>
            <w:r/>
          </w:p>
        </w:tc>
        <w:tc>
          <w:tcPr>
            <w:tcW w:w="3312" w:type="dxa"/>
            <w:textDirection w:val="lrTb"/>
            <w:noWrap w:val="false"/>
          </w:tcPr>
          <w:p>
            <w:pPr>
              <w:rPr>
                <w:rFonts w:ascii="Rotis Sans Serif Std" w:hAnsi="Rotis Sans Serif Std" w:cs="Arial"/>
                <w:sz w:val="20"/>
                <w:szCs w:val="20"/>
              </w:rPr>
            </w:pP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Zugehörigkeits- und Kontaktdaten</w:t>
            </w:r>
            <w:r/>
          </w:p>
        </w:tc>
      </w:tr>
      <w:tr>
        <w:trPr>
          <w:trHeight w:val="463"/>
        </w:trPr>
        <w:tc>
          <w:tcPr>
            <w:tcW w:w="1041" w:type="dxa"/>
            <w:textDirection w:val="lrTb"/>
            <w:noWrap w:val="false"/>
          </w:tcPr>
          <w:p>
            <w:pPr>
              <w:tabs>
                <w:tab w:val="num" w:pos="720" w:leader="none"/>
              </w:tabs>
              <w:rPr>
                <w:rFonts w:ascii="Rotis Sans Serif Std" w:hAnsi="Rotis Sans Serif Std" w:cs="Arial"/>
                <w:b/>
                <w:bCs/>
                <w:sz w:val="20"/>
                <w:szCs w:val="20"/>
              </w:rPr>
            </w:pPr>
            <w:r>
              <w:rPr>
                <w:rFonts w:ascii="Rotis Sans Serif Std" w:hAnsi="Rotis Sans Serif Std" w:cs="Arial"/>
                <w:b/>
                <w:bCs/>
                <w:sz w:val="20"/>
                <w:szCs w:val="20"/>
              </w:rPr>
              <w:t xml:space="preserve">2</w:t>
            </w:r>
            <w:r/>
          </w:p>
        </w:tc>
        <w:tc>
          <w:tcPr>
            <w:tcW w:w="5191" w:type="dxa"/>
            <w:textDirection w:val="lrTb"/>
            <w:noWrap w:val="false"/>
          </w:tcPr>
          <w:p>
            <w:pPr>
              <w:rPr>
                <w:rFonts w:ascii="Rotis Sans Serif Std" w:hAnsi="Rotis Sans Serif Std" w:cs="Arial"/>
                <w:sz w:val="20"/>
                <w:szCs w:val="20"/>
              </w:rPr>
            </w:pP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Teilnehmer*innen</w:t>
            </w:r>
            <w:r/>
          </w:p>
        </w:tc>
        <w:tc>
          <w:tcPr>
            <w:tcW w:w="3312" w:type="dxa"/>
            <w:textDirection w:val="lrTb"/>
            <w:noWrap w:val="false"/>
          </w:tcPr>
          <w:p>
            <w:pPr>
              <w:rPr>
                <w:rFonts w:ascii="Rotis Sans Serif Std" w:hAnsi="Rotis Sans Serif Std" w:cs="Arial"/>
                <w:sz w:val="20"/>
                <w:szCs w:val="20"/>
              </w:rPr>
            </w:pP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Bankverbindung</w:t>
            </w:r>
            <w:r/>
          </w:p>
        </w:tc>
      </w:tr>
      <w:tr>
        <w:trPr>
          <w:trHeight w:val="463"/>
        </w:trPr>
        <w:tc>
          <w:tcPr>
            <w:tcW w:w="1041" w:type="dxa"/>
            <w:textDirection w:val="lrTb"/>
            <w:noWrap w:val="false"/>
          </w:tcPr>
          <w:p>
            <w:pPr>
              <w:tabs>
                <w:tab w:val="num" w:pos="720" w:leader="none"/>
              </w:tabs>
              <w:rPr>
                <w:rFonts w:ascii="Rotis Sans Serif Std" w:hAnsi="Rotis Sans Serif Std" w:cs="Arial"/>
                <w:b/>
                <w:bCs/>
                <w:sz w:val="20"/>
                <w:szCs w:val="20"/>
              </w:rPr>
            </w:pPr>
            <w:r>
              <w:rPr>
                <w:rFonts w:ascii="Rotis Sans Serif Std" w:hAnsi="Rotis Sans Serif Std" w:cs="Arial"/>
                <w:b/>
                <w:bCs/>
                <w:sz w:val="20"/>
                <w:szCs w:val="20"/>
              </w:rPr>
              <w:t xml:space="preserve">3</w:t>
            </w:r>
            <w:r/>
          </w:p>
        </w:tc>
        <w:tc>
          <w:tcPr>
            <w:tcW w:w="5191" w:type="dxa"/>
            <w:textDirection w:val="lrTb"/>
            <w:noWrap w:val="false"/>
          </w:tcPr>
          <w:p>
            <w:pPr>
              <w:rPr>
                <w:rFonts w:ascii="Rotis Sans Serif Std" w:hAnsi="Rotis Sans Serif Std" w:cs="Arial"/>
                <w:sz w:val="20"/>
                <w:szCs w:val="20"/>
              </w:rPr>
            </w:pP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Teilnehmer*innen</w:t>
            </w:r>
            <w:r/>
          </w:p>
        </w:tc>
        <w:tc>
          <w:tcPr>
            <w:tcW w:w="3312" w:type="dxa"/>
            <w:textDirection w:val="lrTb"/>
            <w:noWrap w:val="false"/>
          </w:tcPr>
          <w:p>
            <w:pPr>
              <w:rPr>
                <w:rFonts w:ascii="Rotis Sans Serif Std" w:hAnsi="Rotis Sans Serif Std" w:cs="Arial"/>
                <w:sz w:val="20"/>
                <w:szCs w:val="20"/>
              </w:rPr>
            </w:pP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Texte der </w:t>
            </w: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e</w:t>
            </w: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ingereichten </w:t>
            </w: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Abstracts</w:t>
            </w:r>
            <w:r/>
          </w:p>
        </w:tc>
      </w:tr>
      <w:tr>
        <w:trPr>
          <w:trHeight w:val="451"/>
        </w:trPr>
        <w:tc>
          <w:tcPr>
            <w:tcW w:w="1041" w:type="dxa"/>
            <w:textDirection w:val="lrTb"/>
            <w:noWrap w:val="false"/>
          </w:tcPr>
          <w:p>
            <w:pPr>
              <w:tabs>
                <w:tab w:val="num" w:pos="720" w:leader="none"/>
              </w:tabs>
              <w:rPr>
                <w:rFonts w:ascii="Rotis Sans Serif Std" w:hAnsi="Rotis Sans Serif Std" w:cs="Arial"/>
                <w:b/>
                <w:bCs/>
                <w:sz w:val="20"/>
                <w:szCs w:val="20"/>
              </w:rPr>
            </w:pPr>
            <w:r>
              <w:rPr>
                <w:rFonts w:ascii="Rotis Sans Serif Std" w:hAnsi="Rotis Sans Serif Std" w:cs="Arial"/>
                <w:b/>
                <w:bCs/>
                <w:sz w:val="20"/>
                <w:szCs w:val="20"/>
              </w:rPr>
              <w:t xml:space="preserve">4</w:t>
            </w:r>
            <w:r/>
          </w:p>
        </w:tc>
        <w:tc>
          <w:tcPr>
            <w:tcW w:w="5191" w:type="dxa"/>
            <w:textDirection w:val="lrTb"/>
            <w:noWrap w:val="false"/>
          </w:tcPr>
          <w:p>
            <w:pPr>
              <w:rPr>
                <w:rFonts w:ascii="Rotis Sans Serif Std" w:hAnsi="Rotis Sans Serif Std" w:cs="Arial"/>
                <w:sz w:val="20"/>
                <w:szCs w:val="20"/>
              </w:rPr>
            </w:pP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Teilnehmer*innen</w:t>
            </w:r>
            <w:r/>
          </w:p>
        </w:tc>
        <w:tc>
          <w:tcPr>
            <w:tcW w:w="3312" w:type="dxa"/>
            <w:textDirection w:val="lrTb"/>
            <w:noWrap w:val="false"/>
          </w:tcPr>
          <w:p>
            <w:pPr>
              <w:rPr>
                <w:rFonts w:ascii="Rotis Sans Serif Std" w:hAnsi="Rotis Sans Serif Std" w:cs="Arial"/>
                <w:sz w:val="20"/>
                <w:szCs w:val="20"/>
              </w:rPr>
            </w:pP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Texte der eingereichten Paper</w:t>
            </w:r>
            <w:r/>
          </w:p>
        </w:tc>
      </w:tr>
      <w:tr>
        <w:trPr>
          <w:trHeight w:val="474"/>
        </w:trPr>
        <w:tc>
          <w:tcPr>
            <w:tcW w:w="1041" w:type="dxa"/>
            <w:textDirection w:val="lrTb"/>
            <w:noWrap w:val="false"/>
          </w:tcPr>
          <w:p>
            <w:pPr>
              <w:tabs>
                <w:tab w:val="num" w:pos="720" w:leader="none"/>
              </w:tabs>
              <w:rPr>
                <w:rFonts w:ascii="Rotis Sans Serif Std" w:hAnsi="Rotis Sans Serif Std" w:cs="Arial"/>
                <w:b/>
                <w:bCs/>
                <w:sz w:val="20"/>
                <w:szCs w:val="20"/>
              </w:rPr>
            </w:pPr>
            <w:r>
              <w:rPr>
                <w:rFonts w:ascii="Rotis Sans Serif Std" w:hAnsi="Rotis Sans Serif Std" w:cs="Arial"/>
                <w:b/>
                <w:bCs/>
                <w:sz w:val="20"/>
                <w:szCs w:val="20"/>
              </w:rPr>
              <w:t xml:space="preserve">5</w:t>
            </w:r>
            <w:r/>
          </w:p>
        </w:tc>
        <w:tc>
          <w:tcPr>
            <w:tcW w:w="5191" w:type="dxa"/>
            <w:textDirection w:val="lrTb"/>
            <w:noWrap w:val="false"/>
          </w:tcPr>
          <w:p>
            <w:pPr>
              <w:rPr>
                <w:rFonts w:ascii="Rotis Sans Serif Std" w:hAnsi="Rotis Sans Serif Std" w:cs="Arial"/>
                <w:sz w:val="20"/>
                <w:szCs w:val="20"/>
              </w:rPr>
            </w:pP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Organsiationsteam</w:t>
            </w: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 aus Mitarbeitern der LUH</w:t>
            </w:r>
            <w:r/>
          </w:p>
        </w:tc>
        <w:tc>
          <w:tcPr>
            <w:tcW w:w="3312" w:type="dxa"/>
            <w:textDirection w:val="lrTb"/>
            <w:noWrap w:val="false"/>
          </w:tcPr>
          <w:p>
            <w:pPr>
              <w:rPr>
                <w:rFonts w:ascii="Rotis Sans Serif Std" w:hAnsi="Rotis Sans Serif Std" w:cs="Arial"/>
                <w:sz w:val="20"/>
                <w:szCs w:val="20"/>
              </w:rPr>
            </w:pP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Zugehörigkeits- und Kontaktdaten</w:t>
            </w:r>
            <w:r/>
          </w:p>
        </w:tc>
      </w:tr>
    </w:tbl>
    <w:p>
      <w:pPr>
        <w:tabs>
          <w:tab w:val="num" w:pos="576" w:leader="none"/>
        </w:tabs>
        <w:rPr>
          <w:rFonts w:ascii="Rotis Sans Serif Std" w:hAnsi="Rotis Sans Serif Std" w:cs="Arial"/>
          <w:b/>
          <w:bCs/>
          <w:iCs/>
          <w:sz w:val="20"/>
          <w:szCs w:val="20"/>
        </w:rPr>
      </w:pPr>
      <w:r>
        <w:rPr>
          <w:rFonts w:ascii="Rotis Sans Serif Std" w:hAnsi="Rotis Sans Serif Std" w:cs="Arial"/>
          <w:b/>
          <w:bCs/>
          <w:iCs/>
          <w:sz w:val="20"/>
          <w:szCs w:val="20"/>
        </w:rPr>
      </w:r>
      <w:r/>
    </w:p>
    <w:p>
      <w:pPr>
        <w:rPr>
          <w:rFonts w:ascii="Rotis Sans Serif Std" w:hAnsi="Rotis Sans Serif Std" w:cs="Arial"/>
          <w:b/>
          <w:sz w:val="24"/>
          <w:szCs w:val="24"/>
        </w:rPr>
      </w:pPr>
      <w:r>
        <w:rPr>
          <w:rFonts w:ascii="Rotis Sans Serif Std" w:hAnsi="Rotis Sans Serif Std" w:cs="Arial"/>
          <w:b/>
          <w:sz w:val="24"/>
          <w:szCs w:val="24"/>
        </w:rPr>
        <w:t xml:space="preserve">3. Kategorien von Empfängern, gegenüber denen die personenbezogenen Daten offengelegt worden sind oder noch offengelegt werden</w:t>
      </w:r>
      <w:r>
        <w:rPr>
          <w:rFonts w:ascii="Rotis Sans Serif Std" w:hAnsi="Rotis Sans Serif Std" w:cs="Arial"/>
          <w:b/>
          <w:sz w:val="24"/>
          <w:szCs w:val="24"/>
        </w:rPr>
        <w:t xml:space="preserve"> einschließlich Empfängern in Drittländern oder internationalen Organisationen</w:t>
      </w:r>
      <w:r/>
    </w:p>
    <w:p>
      <w:pPr>
        <w:tabs>
          <w:tab w:val="num" w:pos="576" w:leader="none"/>
        </w:tabs>
        <w:rPr>
          <w:rFonts w:ascii="Rotis Sans Serif Std" w:hAnsi="Rotis Sans Serif Std" w:cs="Arial"/>
          <w:b/>
          <w:bCs/>
          <w:iCs/>
          <w:sz w:val="20"/>
          <w:szCs w:val="20"/>
        </w:rPr>
      </w:pPr>
      <w:r>
        <w:rPr>
          <w:rFonts w:ascii="Rotis Sans Serif Std" w:hAnsi="Rotis Sans Serif Std" w:cs="Arial"/>
          <w:b/>
          <w:bCs/>
          <w:iCs/>
          <w:sz w:val="20"/>
          <w:szCs w:val="20"/>
        </w:rPr>
        <w:t xml:space="preserve">a) Hochschul</w:t>
      </w:r>
      <w:r>
        <w:rPr>
          <w:rFonts w:ascii="Rotis Sans Serif Std" w:hAnsi="Rotis Sans Serif Std" w:cs="Arial"/>
          <w:b/>
          <w:bCs/>
          <w:iCs/>
          <w:sz w:val="20"/>
          <w:szCs w:val="20"/>
        </w:rPr>
        <w:t xml:space="preserve">interne</w:t>
      </w:r>
      <w:r>
        <w:rPr>
          <w:rFonts w:ascii="Rotis Sans Serif Std" w:hAnsi="Rotis Sans Serif Std" w:cs="Arial"/>
          <w:b/>
          <w:bCs/>
          <w:iCs/>
          <w:sz w:val="20"/>
          <w:szCs w:val="20"/>
        </w:rPr>
        <w:t xml:space="preserve"> Empfänger</w:t>
      </w:r>
      <w:r/>
    </w:p>
    <w:tbl>
      <w:tblPr>
        <w:tblW w:w="9500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265"/>
      </w:tblGrid>
      <w:tr>
        <w:trPr>
          <w:trHeight w:val="605"/>
        </w:trPr>
        <w:tc>
          <w:tcPr>
            <w:tcW w:w="2235" w:type="dxa"/>
            <w:textDirection w:val="lrTb"/>
            <w:noWrap w:val="false"/>
          </w:tcPr>
          <w:p>
            <w:pPr>
              <w:rPr>
                <w:rFonts w:ascii="Rotis Sans Serif Std" w:hAnsi="Rotis Sans Serif Std" w:cs="Arial"/>
                <w:b/>
                <w:sz w:val="20"/>
                <w:szCs w:val="20"/>
              </w:rPr>
            </w:pPr>
            <w:r>
              <w:rPr>
                <w:rFonts w:ascii="Rotis Sans Serif Std" w:hAnsi="Rotis Sans Serif Std" w:cs="Arial"/>
                <w:b/>
                <w:sz w:val="20"/>
                <w:szCs w:val="20"/>
              </w:rPr>
              <w:t xml:space="preserve">Offengelegte Daten </w:t>
            </w:r>
            <w:r>
              <w:rPr>
                <w:rFonts w:ascii="Rotis Sans Serif Std" w:hAnsi="Rotis Sans Serif Std" w:cs="Arial"/>
                <w:b/>
                <w:sz w:val="20"/>
                <w:szCs w:val="20"/>
              </w:rPr>
              <w:br/>
              <w:t xml:space="preserve">(lfd. Nr. aus 2) </w:t>
            </w:r>
            <w:r/>
          </w:p>
        </w:tc>
        <w:tc>
          <w:tcPr>
            <w:tcW w:w="7265" w:type="dxa"/>
            <w:textDirection w:val="lrTb"/>
            <w:noWrap w:val="false"/>
          </w:tcPr>
          <w:p>
            <w:pPr>
              <w:rPr>
                <w:rFonts w:ascii="Rotis Sans Serif Std" w:hAnsi="Rotis Sans Serif Std" w:cs="Arial"/>
                <w:b/>
                <w:sz w:val="20"/>
                <w:szCs w:val="20"/>
              </w:rPr>
            </w:pPr>
            <w:r>
              <w:rPr>
                <w:rFonts w:ascii="Rotis Sans Serif Std" w:hAnsi="Rotis Sans Serif Std" w:cs="Arial"/>
                <w:b/>
                <w:sz w:val="20"/>
                <w:szCs w:val="20"/>
              </w:rPr>
              <w:t xml:space="preserve">Hochschul</w:t>
            </w:r>
            <w:r>
              <w:rPr>
                <w:rFonts w:ascii="Rotis Sans Serif Std" w:hAnsi="Rotis Sans Serif Std" w:cs="Arial"/>
                <w:b/>
                <w:sz w:val="20"/>
                <w:szCs w:val="20"/>
              </w:rPr>
              <w:t xml:space="preserve">interne</w:t>
            </w:r>
            <w:r>
              <w:rPr>
                <w:rFonts w:ascii="Rotis Sans Serif Std" w:hAnsi="Rotis Sans Serif Std" w:cs="Arial"/>
                <w:b/>
                <w:sz w:val="20"/>
                <w:szCs w:val="20"/>
              </w:rPr>
              <w:t xml:space="preserve"> Empfänger</w:t>
            </w:r>
            <w:r/>
          </w:p>
        </w:tc>
      </w:tr>
      <w:tr>
        <w:trPr>
          <w:trHeight w:val="457"/>
        </w:trPr>
        <w:tc>
          <w:tcPr>
            <w:tcW w:w="2235" w:type="dxa"/>
            <w:textDirection w:val="lrTb"/>
            <w:noWrap w:val="false"/>
          </w:tcPr>
          <w:p>
            <w:pPr>
              <w:rPr>
                <w:rFonts w:ascii="Rotis Sans Serif Std" w:hAnsi="Rotis Sans Serif Std" w:cs="Arial"/>
                <w:sz w:val="20"/>
                <w:szCs w:val="20"/>
              </w:rPr>
            </w:pP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1</w:t>
            </w: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 und 2</w:t>
            </w:r>
            <w:r/>
          </w:p>
        </w:tc>
        <w:tc>
          <w:tcPr>
            <w:tcW w:w="7265" w:type="dxa"/>
            <w:textDirection w:val="lrTb"/>
            <w:noWrap w:val="false"/>
          </w:tcPr>
          <w:p>
            <w:pPr>
              <w:rPr>
                <w:rFonts w:ascii="Rotis Sans Serif Std" w:hAnsi="Rotis Sans Serif Std" w:cs="Arial"/>
                <w:b/>
                <w:sz w:val="20"/>
                <w:szCs w:val="20"/>
              </w:rPr>
            </w:pP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Finanzdezernat, falls </w:t>
            </w: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es zu Fehlbuchungen kommt</w:t>
            </w:r>
            <w:r/>
          </w:p>
        </w:tc>
      </w:tr>
      <w:tr>
        <w:trPr>
          <w:trHeight w:val="469"/>
        </w:trPr>
        <w:tc>
          <w:tcPr>
            <w:tcW w:w="2235" w:type="dxa"/>
            <w:textDirection w:val="lrTb"/>
            <w:noWrap w:val="false"/>
          </w:tcPr>
          <w:p>
            <w:pPr>
              <w:rPr>
                <w:rFonts w:ascii="Rotis Sans Serif Std" w:hAnsi="Rotis Sans Serif Std" w:cs="Arial"/>
                <w:sz w:val="20"/>
                <w:szCs w:val="20"/>
              </w:rPr>
            </w:pP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1-4</w:t>
            </w:r>
            <w:r/>
          </w:p>
        </w:tc>
        <w:tc>
          <w:tcPr>
            <w:tcW w:w="7265" w:type="dxa"/>
            <w:textDirection w:val="lrTb"/>
            <w:noWrap w:val="false"/>
          </w:tcPr>
          <w:p>
            <w:pPr>
              <w:rPr>
                <w:rFonts w:ascii="Rotis Sans Serif Std" w:hAnsi="Rotis Sans Serif Std" w:cs="Arial"/>
                <w:sz w:val="20"/>
                <w:szCs w:val="20"/>
              </w:rPr>
            </w:pP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Organisationsteam aus Mitarbeitern der LUH</w:t>
            </w:r>
            <w:r/>
          </w:p>
        </w:tc>
      </w:tr>
      <w:tr>
        <w:trPr>
          <w:trHeight w:val="457"/>
        </w:trPr>
        <w:tc>
          <w:tcPr>
            <w:tcW w:w="2235" w:type="dxa"/>
            <w:textDirection w:val="lrTb"/>
            <w:noWrap w:val="false"/>
          </w:tcPr>
          <w:p>
            <w:pPr>
              <w:rPr>
                <w:rFonts w:ascii="Rotis Sans Serif Std" w:hAnsi="Rotis Sans Serif Std" w:cs="Arial"/>
                <w:sz w:val="20"/>
                <w:szCs w:val="20"/>
              </w:rPr>
            </w:pPr>
            <w:r>
              <w:rPr>
                <w:rFonts w:ascii="Rotis Sans Serif Std" w:hAnsi="Rotis Sans Serif Std" w:cs="Arial"/>
                <w:sz w:val="20"/>
                <w:szCs w:val="20"/>
              </w:rPr>
              <w:fldChar w:fldCharType="begin"/>
            </w:r>
            <w:r>
              <w:rPr>
                <w:rFonts w:ascii="Rotis Sans Serif Std" w:hAnsi="Rotis Sans Serif Std" w:cs="Arial"/>
                <w:sz w:val="20"/>
                <w:szCs w:val="20"/>
              </w:rPr>
              <w:instrText xml:space="preserve"> FORMTEXT </w:instrText>
            </w:r>
            <w:r>
              <w:rPr>
                <w:rFonts w:ascii="Rotis Sans Serif Std" w:hAnsi="Rotis Sans Serif Std" w:cs="Arial"/>
                <w:sz w:val="20"/>
                <w:szCs w:val="20"/>
              </w:rPr>
              <w:fldChar w:fldCharType="separate"/>
            </w: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 </w:t>
            </w: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 </w:t>
            </w: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 </w:t>
            </w: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 </w:t>
            </w: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 </w:t>
            </w:r>
            <w:r>
              <w:rPr>
                <w:rFonts w:ascii="Rotis Sans Serif Std" w:hAnsi="Rotis Sans Serif Std" w:cs="Arial"/>
                <w:sz w:val="20"/>
                <w:szCs w:val="20"/>
              </w:rPr>
              <w:fldChar w:fldCharType="end"/>
            </w:r>
            <w:r/>
          </w:p>
        </w:tc>
        <w:tc>
          <w:tcPr>
            <w:tcW w:w="7265" w:type="dxa"/>
            <w:textDirection w:val="lrTb"/>
            <w:noWrap w:val="false"/>
          </w:tcPr>
          <w:p>
            <w:pPr>
              <w:rPr>
                <w:rFonts w:ascii="Rotis Sans Serif Std" w:hAnsi="Rotis Sans Serif Std" w:cs="Arial"/>
                <w:sz w:val="20"/>
                <w:szCs w:val="20"/>
              </w:rPr>
            </w:pPr>
            <w:r>
              <w:rPr>
                <w:rFonts w:ascii="Rotis Sans Serif Std" w:hAnsi="Rotis Sans Serif Std" w:cs="Arial"/>
                <w:sz w:val="20"/>
                <w:szCs w:val="20"/>
              </w:rPr>
              <w:fldChar w:fldCharType="begin"/>
            </w:r>
            <w:r>
              <w:rPr>
                <w:rFonts w:ascii="Rotis Sans Serif Std" w:hAnsi="Rotis Sans Serif Std" w:cs="Arial"/>
                <w:sz w:val="20"/>
                <w:szCs w:val="20"/>
              </w:rPr>
              <w:instrText xml:space="preserve"> FORMTEXT </w:instrText>
            </w:r>
            <w:r>
              <w:rPr>
                <w:rFonts w:ascii="Rotis Sans Serif Std" w:hAnsi="Rotis Sans Serif Std" w:cs="Arial"/>
                <w:sz w:val="20"/>
                <w:szCs w:val="20"/>
              </w:rPr>
              <w:fldChar w:fldCharType="separate"/>
            </w: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 </w:t>
            </w: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 </w:t>
            </w: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 </w:t>
            </w: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 </w:t>
            </w: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 </w:t>
            </w:r>
            <w:r>
              <w:rPr>
                <w:rFonts w:ascii="Rotis Sans Serif Std" w:hAnsi="Rotis Sans Serif Std" w:cs="Arial"/>
                <w:sz w:val="20"/>
                <w:szCs w:val="20"/>
              </w:rPr>
              <w:fldChar w:fldCharType="end"/>
            </w:r>
            <w:r/>
          </w:p>
        </w:tc>
      </w:tr>
      <w:tr>
        <w:trPr>
          <w:trHeight w:val="469"/>
        </w:trPr>
        <w:tc>
          <w:tcPr>
            <w:tcW w:w="2235" w:type="dxa"/>
            <w:textDirection w:val="lrTb"/>
            <w:noWrap w:val="false"/>
          </w:tcPr>
          <w:p>
            <w:pPr>
              <w:rPr>
                <w:rFonts w:ascii="Rotis Sans Serif Std" w:hAnsi="Rotis Sans Serif Std" w:cs="Arial"/>
                <w:sz w:val="20"/>
                <w:szCs w:val="20"/>
              </w:rPr>
            </w:pPr>
            <w:r>
              <w:rPr>
                <w:rFonts w:ascii="Rotis Sans Serif Std" w:hAnsi="Rotis Sans Serif Std" w:cs="Arial"/>
                <w:sz w:val="20"/>
                <w:szCs w:val="20"/>
              </w:rPr>
              <w:fldChar w:fldCharType="begin"/>
            </w:r>
            <w:r>
              <w:rPr>
                <w:rFonts w:ascii="Rotis Sans Serif Std" w:hAnsi="Rotis Sans Serif Std" w:cs="Arial"/>
                <w:sz w:val="20"/>
                <w:szCs w:val="20"/>
              </w:rPr>
              <w:instrText xml:space="preserve"> FORMTEXT </w:instrText>
            </w:r>
            <w:r>
              <w:rPr>
                <w:rFonts w:ascii="Rotis Sans Serif Std" w:hAnsi="Rotis Sans Serif Std" w:cs="Arial"/>
                <w:sz w:val="20"/>
                <w:szCs w:val="20"/>
              </w:rPr>
              <w:fldChar w:fldCharType="separate"/>
            </w: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 </w:t>
            </w: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 </w:t>
            </w: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 </w:t>
            </w: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 </w:t>
            </w: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 </w:t>
            </w:r>
            <w:r>
              <w:rPr>
                <w:rFonts w:ascii="Rotis Sans Serif Std" w:hAnsi="Rotis Sans Serif Std" w:cs="Arial"/>
                <w:sz w:val="20"/>
                <w:szCs w:val="20"/>
              </w:rPr>
              <w:fldChar w:fldCharType="end"/>
            </w:r>
            <w:r/>
          </w:p>
        </w:tc>
        <w:tc>
          <w:tcPr>
            <w:tcW w:w="7265" w:type="dxa"/>
            <w:textDirection w:val="lrTb"/>
            <w:noWrap w:val="false"/>
          </w:tcPr>
          <w:p>
            <w:pPr>
              <w:rPr>
                <w:rFonts w:ascii="Rotis Sans Serif Std" w:hAnsi="Rotis Sans Serif Std" w:cs="Arial"/>
                <w:sz w:val="20"/>
                <w:szCs w:val="20"/>
              </w:rPr>
            </w:pPr>
            <w:r>
              <w:rPr>
                <w:rFonts w:ascii="Rotis Sans Serif Std" w:hAnsi="Rotis Sans Serif Std" w:cs="Arial"/>
                <w:sz w:val="20"/>
                <w:szCs w:val="20"/>
              </w:rPr>
              <w:fldChar w:fldCharType="begin"/>
            </w:r>
            <w:r>
              <w:rPr>
                <w:rFonts w:ascii="Rotis Sans Serif Std" w:hAnsi="Rotis Sans Serif Std" w:cs="Arial"/>
                <w:sz w:val="20"/>
                <w:szCs w:val="20"/>
              </w:rPr>
              <w:instrText xml:space="preserve"> FORMTEXT </w:instrText>
            </w:r>
            <w:r>
              <w:rPr>
                <w:rFonts w:ascii="Rotis Sans Serif Std" w:hAnsi="Rotis Sans Serif Std" w:cs="Arial"/>
                <w:sz w:val="20"/>
                <w:szCs w:val="20"/>
              </w:rPr>
              <w:fldChar w:fldCharType="separate"/>
            </w: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 </w:t>
            </w: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 </w:t>
            </w: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 </w:t>
            </w: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 </w:t>
            </w: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 </w:t>
            </w:r>
            <w:r>
              <w:rPr>
                <w:rFonts w:ascii="Rotis Sans Serif Std" w:hAnsi="Rotis Sans Serif Std" w:cs="Arial"/>
                <w:sz w:val="20"/>
                <w:szCs w:val="20"/>
              </w:rPr>
              <w:fldChar w:fldCharType="end"/>
            </w:r>
            <w:r/>
          </w:p>
        </w:tc>
      </w:tr>
      <w:tr>
        <w:trPr>
          <w:trHeight w:val="457"/>
        </w:trPr>
        <w:tc>
          <w:tcPr>
            <w:tcW w:w="2235" w:type="dxa"/>
            <w:textDirection w:val="lrTb"/>
            <w:noWrap w:val="false"/>
          </w:tcPr>
          <w:p>
            <w:pPr>
              <w:rPr>
                <w:rFonts w:ascii="Rotis Sans Serif Std" w:hAnsi="Rotis Sans Serif Std" w:cs="Arial"/>
                <w:sz w:val="20"/>
                <w:szCs w:val="20"/>
              </w:rPr>
            </w:pPr>
            <w:r>
              <w:rPr>
                <w:rFonts w:ascii="Rotis Sans Serif Std" w:hAnsi="Rotis Sans Serif Std" w:cs="Arial"/>
                <w:sz w:val="20"/>
                <w:szCs w:val="20"/>
              </w:rPr>
              <w:fldChar w:fldCharType="begin"/>
            </w:r>
            <w:r>
              <w:rPr>
                <w:rFonts w:ascii="Rotis Sans Serif Std" w:hAnsi="Rotis Sans Serif Std" w:cs="Arial"/>
                <w:sz w:val="20"/>
                <w:szCs w:val="20"/>
              </w:rPr>
              <w:instrText xml:space="preserve"> FORMTEXT </w:instrText>
            </w:r>
            <w:r>
              <w:rPr>
                <w:rFonts w:ascii="Rotis Sans Serif Std" w:hAnsi="Rotis Sans Serif Std" w:cs="Arial"/>
                <w:sz w:val="20"/>
                <w:szCs w:val="20"/>
              </w:rPr>
              <w:fldChar w:fldCharType="separate"/>
            </w: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 </w:t>
            </w: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 </w:t>
            </w: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 </w:t>
            </w: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 </w:t>
            </w: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 </w:t>
            </w:r>
            <w:r>
              <w:rPr>
                <w:rFonts w:ascii="Rotis Sans Serif Std" w:hAnsi="Rotis Sans Serif Std" w:cs="Arial"/>
                <w:sz w:val="20"/>
                <w:szCs w:val="20"/>
              </w:rPr>
              <w:fldChar w:fldCharType="end"/>
            </w:r>
            <w:r/>
          </w:p>
        </w:tc>
        <w:tc>
          <w:tcPr>
            <w:tcW w:w="7265" w:type="dxa"/>
            <w:textDirection w:val="lrTb"/>
            <w:noWrap w:val="false"/>
          </w:tcPr>
          <w:p>
            <w:pPr>
              <w:rPr>
                <w:rFonts w:ascii="Rotis Sans Serif Std" w:hAnsi="Rotis Sans Serif Std" w:cs="Arial"/>
                <w:sz w:val="20"/>
                <w:szCs w:val="20"/>
              </w:rPr>
            </w:pPr>
            <w:r>
              <w:rPr>
                <w:rFonts w:ascii="Rotis Sans Serif Std" w:hAnsi="Rotis Sans Serif Std" w:cs="Arial"/>
                <w:sz w:val="20"/>
                <w:szCs w:val="20"/>
              </w:rPr>
              <w:fldChar w:fldCharType="begin"/>
            </w:r>
            <w:r>
              <w:rPr>
                <w:rFonts w:ascii="Rotis Sans Serif Std" w:hAnsi="Rotis Sans Serif Std" w:cs="Arial"/>
                <w:sz w:val="20"/>
                <w:szCs w:val="20"/>
              </w:rPr>
              <w:instrText xml:space="preserve"> FORMTEXT </w:instrText>
            </w:r>
            <w:r>
              <w:rPr>
                <w:rFonts w:ascii="Rotis Sans Serif Std" w:hAnsi="Rotis Sans Serif Std" w:cs="Arial"/>
                <w:sz w:val="20"/>
                <w:szCs w:val="20"/>
              </w:rPr>
              <w:fldChar w:fldCharType="separate"/>
            </w: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 </w:t>
            </w: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 </w:t>
            </w: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 </w:t>
            </w: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 </w:t>
            </w: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 </w:t>
            </w:r>
            <w:r>
              <w:rPr>
                <w:rFonts w:ascii="Rotis Sans Serif Std" w:hAnsi="Rotis Sans Serif Std" w:cs="Arial"/>
                <w:sz w:val="20"/>
                <w:szCs w:val="20"/>
              </w:rPr>
              <w:fldChar w:fldCharType="end"/>
            </w:r>
            <w:r/>
          </w:p>
        </w:tc>
      </w:tr>
      <w:tr>
        <w:trPr>
          <w:trHeight w:val="469"/>
        </w:trPr>
        <w:tc>
          <w:tcPr>
            <w:tcW w:w="2235" w:type="dxa"/>
            <w:textDirection w:val="lrTb"/>
            <w:noWrap w:val="false"/>
          </w:tcPr>
          <w:p>
            <w:pPr>
              <w:rPr>
                <w:rFonts w:ascii="Rotis Sans Serif Std" w:hAnsi="Rotis Sans Serif Std" w:cs="Arial"/>
                <w:sz w:val="20"/>
                <w:szCs w:val="20"/>
              </w:rPr>
            </w:pPr>
            <w:r>
              <w:rPr>
                <w:rFonts w:ascii="Rotis Sans Serif Std" w:hAnsi="Rotis Sans Serif Std" w:cs="Arial"/>
                <w:sz w:val="20"/>
                <w:szCs w:val="20"/>
              </w:rPr>
              <w:fldChar w:fldCharType="begin"/>
            </w:r>
            <w:r>
              <w:rPr>
                <w:rFonts w:ascii="Rotis Sans Serif Std" w:hAnsi="Rotis Sans Serif Std" w:cs="Arial"/>
                <w:sz w:val="20"/>
                <w:szCs w:val="20"/>
              </w:rPr>
              <w:instrText xml:space="preserve"> FORMTEXT </w:instrText>
            </w:r>
            <w:r>
              <w:rPr>
                <w:rFonts w:ascii="Rotis Sans Serif Std" w:hAnsi="Rotis Sans Serif Std" w:cs="Arial"/>
                <w:sz w:val="20"/>
                <w:szCs w:val="20"/>
              </w:rPr>
              <w:fldChar w:fldCharType="separate"/>
            </w: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 </w:t>
            </w: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 </w:t>
            </w: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 </w:t>
            </w: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 </w:t>
            </w: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 </w:t>
            </w:r>
            <w:r>
              <w:rPr>
                <w:rFonts w:ascii="Rotis Sans Serif Std" w:hAnsi="Rotis Sans Serif Std" w:cs="Arial"/>
                <w:sz w:val="20"/>
                <w:szCs w:val="20"/>
              </w:rPr>
              <w:fldChar w:fldCharType="end"/>
            </w:r>
            <w:r/>
          </w:p>
        </w:tc>
        <w:tc>
          <w:tcPr>
            <w:tcW w:w="7265" w:type="dxa"/>
            <w:textDirection w:val="lrTb"/>
            <w:noWrap w:val="false"/>
          </w:tcPr>
          <w:p>
            <w:pPr>
              <w:rPr>
                <w:rFonts w:ascii="Rotis Sans Serif Std" w:hAnsi="Rotis Sans Serif Std" w:cs="Arial"/>
                <w:sz w:val="20"/>
                <w:szCs w:val="20"/>
              </w:rPr>
            </w:pPr>
            <w:r>
              <w:rPr>
                <w:rFonts w:ascii="Rotis Sans Serif Std" w:hAnsi="Rotis Sans Serif Std" w:cs="Arial"/>
                <w:sz w:val="20"/>
                <w:szCs w:val="20"/>
              </w:rPr>
              <w:fldChar w:fldCharType="begin"/>
            </w:r>
            <w:r>
              <w:rPr>
                <w:rFonts w:ascii="Rotis Sans Serif Std" w:hAnsi="Rotis Sans Serif Std" w:cs="Arial"/>
                <w:sz w:val="20"/>
                <w:szCs w:val="20"/>
              </w:rPr>
              <w:instrText xml:space="preserve"> FORMTEXT </w:instrText>
            </w:r>
            <w:r>
              <w:rPr>
                <w:rFonts w:ascii="Rotis Sans Serif Std" w:hAnsi="Rotis Sans Serif Std" w:cs="Arial"/>
                <w:sz w:val="20"/>
                <w:szCs w:val="20"/>
              </w:rPr>
              <w:fldChar w:fldCharType="separate"/>
            </w: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 </w:t>
            </w: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 </w:t>
            </w: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 </w:t>
            </w: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 </w:t>
            </w: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 </w:t>
            </w:r>
            <w:r>
              <w:rPr>
                <w:rFonts w:ascii="Rotis Sans Serif Std" w:hAnsi="Rotis Sans Serif Std" w:cs="Arial"/>
                <w:sz w:val="20"/>
                <w:szCs w:val="20"/>
              </w:rPr>
              <w:fldChar w:fldCharType="end"/>
            </w:r>
            <w:r/>
          </w:p>
        </w:tc>
      </w:tr>
    </w:tbl>
    <w:p>
      <w:pPr>
        <w:tabs>
          <w:tab w:val="num" w:pos="576" w:leader="none"/>
        </w:tabs>
        <w:rPr>
          <w:rFonts w:ascii="Rotis Sans Serif Std" w:hAnsi="Rotis Sans Serif Std" w:cs="Arial"/>
          <w:b/>
          <w:bCs/>
          <w:iCs/>
          <w:sz w:val="20"/>
          <w:szCs w:val="20"/>
        </w:rPr>
      </w:pPr>
      <w:r>
        <w:rPr>
          <w:rFonts w:ascii="Rotis Sans Serif Std" w:hAnsi="Rotis Sans Serif Std" w:cs="Arial"/>
          <w:b/>
          <w:bCs/>
          <w:iCs/>
          <w:sz w:val="20"/>
          <w:szCs w:val="20"/>
        </w:rPr>
      </w:r>
      <w:r/>
    </w:p>
    <w:p>
      <w:pPr>
        <w:tabs>
          <w:tab w:val="num" w:pos="576" w:leader="none"/>
        </w:tabs>
        <w:rPr>
          <w:rFonts w:ascii="Rotis Sans Serif Std" w:hAnsi="Rotis Sans Serif Std" w:cs="Arial"/>
          <w:b/>
          <w:bCs/>
          <w:iCs/>
          <w:sz w:val="20"/>
          <w:szCs w:val="20"/>
        </w:rPr>
      </w:pPr>
      <w:r>
        <w:rPr>
          <w:rFonts w:ascii="Rotis Sans Serif Std" w:hAnsi="Rotis Sans Serif Std" w:cs="Arial"/>
          <w:b/>
          <w:bCs/>
          <w:iCs/>
          <w:sz w:val="20"/>
          <w:szCs w:val="20"/>
        </w:rPr>
        <w:t xml:space="preserve">b</w:t>
      </w:r>
      <w:r>
        <w:rPr>
          <w:rFonts w:ascii="Rotis Sans Serif Std" w:hAnsi="Rotis Sans Serif Std" w:cs="Arial"/>
          <w:b/>
          <w:bCs/>
          <w:iCs/>
          <w:sz w:val="20"/>
          <w:szCs w:val="20"/>
        </w:rPr>
        <w:t xml:space="preserve">) </w:t>
      </w:r>
      <w:r>
        <w:rPr>
          <w:rFonts w:ascii="Rotis Sans Serif Std" w:hAnsi="Rotis Sans Serif Std" w:cs="Arial"/>
          <w:b/>
          <w:bCs/>
          <w:iCs/>
          <w:sz w:val="20"/>
          <w:szCs w:val="20"/>
        </w:rPr>
        <w:t xml:space="preserve">Hochschulexterne </w:t>
      </w:r>
      <w:r>
        <w:rPr>
          <w:rFonts w:ascii="Rotis Sans Serif Std" w:hAnsi="Rotis Sans Serif Std" w:cs="Arial"/>
          <w:b/>
          <w:bCs/>
          <w:iCs/>
          <w:sz w:val="20"/>
          <w:szCs w:val="20"/>
        </w:rPr>
        <w:t xml:space="preserve">Empfänger innerhalb der EU</w:t>
      </w:r>
      <w:r/>
    </w:p>
    <w:tbl>
      <w:tblPr>
        <w:tblW w:w="9500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265"/>
      </w:tblGrid>
      <w:tr>
        <w:trPr>
          <w:trHeight w:val="605"/>
        </w:trPr>
        <w:tc>
          <w:tcPr>
            <w:tcW w:w="2235" w:type="dxa"/>
            <w:textDirection w:val="lrTb"/>
            <w:noWrap w:val="false"/>
          </w:tcPr>
          <w:p>
            <w:pPr>
              <w:rPr>
                <w:rFonts w:ascii="Rotis Sans Serif Std" w:hAnsi="Rotis Sans Serif Std" w:cs="Arial"/>
                <w:b/>
                <w:sz w:val="20"/>
                <w:szCs w:val="20"/>
              </w:rPr>
            </w:pPr>
            <w:r>
              <w:rPr>
                <w:rFonts w:ascii="Rotis Sans Serif Std" w:hAnsi="Rotis Sans Serif Std" w:cs="Arial"/>
                <w:b/>
                <w:sz w:val="20"/>
                <w:szCs w:val="20"/>
              </w:rPr>
              <w:t xml:space="preserve">Offengelegte Daten </w:t>
            </w:r>
            <w:r>
              <w:rPr>
                <w:rFonts w:ascii="Rotis Sans Serif Std" w:hAnsi="Rotis Sans Serif Std" w:cs="Arial"/>
                <w:b/>
                <w:sz w:val="20"/>
                <w:szCs w:val="20"/>
              </w:rPr>
              <w:br/>
              <w:t xml:space="preserve">(lfd. Nr. aus 2) </w:t>
            </w:r>
            <w:r/>
          </w:p>
        </w:tc>
        <w:tc>
          <w:tcPr>
            <w:tcW w:w="7265" w:type="dxa"/>
            <w:textDirection w:val="lrTb"/>
            <w:noWrap w:val="false"/>
          </w:tcPr>
          <w:p>
            <w:pPr>
              <w:rPr>
                <w:rFonts w:ascii="Rotis Sans Serif Std" w:hAnsi="Rotis Sans Serif Std" w:cs="Arial"/>
                <w:b/>
                <w:sz w:val="20"/>
                <w:szCs w:val="20"/>
              </w:rPr>
            </w:pPr>
            <w:r>
              <w:rPr>
                <w:rFonts w:ascii="Rotis Sans Serif Std" w:hAnsi="Rotis Sans Serif Std" w:cs="Arial"/>
                <w:b/>
                <w:sz w:val="20"/>
                <w:szCs w:val="20"/>
              </w:rPr>
              <w:t xml:space="preserve">Hochschulexterne </w:t>
            </w:r>
            <w:r>
              <w:rPr>
                <w:rFonts w:ascii="Rotis Sans Serif Std" w:hAnsi="Rotis Sans Serif Std" w:cs="Arial"/>
                <w:b/>
                <w:sz w:val="20"/>
                <w:szCs w:val="20"/>
              </w:rPr>
              <w:t xml:space="preserve">Empfänger innerhalb der EU</w:t>
            </w:r>
            <w:r/>
          </w:p>
        </w:tc>
      </w:tr>
      <w:tr>
        <w:trPr>
          <w:trHeight w:val="457"/>
        </w:trPr>
        <w:tc>
          <w:tcPr>
            <w:tcW w:w="2235" w:type="dxa"/>
            <w:textDirection w:val="lrTb"/>
            <w:noWrap w:val="false"/>
          </w:tcPr>
          <w:p>
            <w:pPr>
              <w:rPr>
                <w:rFonts w:ascii="Rotis Sans Serif Std" w:hAnsi="Rotis Sans Serif Std" w:cs="Arial"/>
                <w:sz w:val="20"/>
                <w:szCs w:val="20"/>
              </w:rPr>
            </w:pP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1</w:t>
            </w: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 und 3</w:t>
            </w:r>
            <w:r/>
          </w:p>
        </w:tc>
        <w:tc>
          <w:tcPr>
            <w:tcW w:w="7265" w:type="dxa"/>
            <w:textDirection w:val="lrTb"/>
            <w:noWrap w:val="false"/>
          </w:tcPr>
          <w:p>
            <w:pPr>
              <w:rPr>
                <w:rFonts w:ascii="Rotis Sans Serif Std" w:hAnsi="Rotis Sans Serif Std" w:cs="Arial"/>
                <w:sz w:val="20"/>
                <w:szCs w:val="20"/>
              </w:rPr>
            </w:pP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Mitglieder des Scientific </w:t>
            </w: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Committee</w:t>
            </w: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, die die </w:t>
            </w: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eingereichten </w:t>
            </w: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Abstracts evaluieren</w:t>
            </w:r>
            <w:r/>
          </w:p>
        </w:tc>
      </w:tr>
      <w:tr>
        <w:trPr>
          <w:trHeight w:val="469"/>
        </w:trPr>
        <w:tc>
          <w:tcPr>
            <w:tcW w:w="2235" w:type="dxa"/>
            <w:textDirection w:val="lrTb"/>
            <w:noWrap w:val="false"/>
          </w:tcPr>
          <w:p>
            <w:pPr>
              <w:rPr>
                <w:rFonts w:ascii="Rotis Sans Serif Std" w:hAnsi="Rotis Sans Serif Std" w:cs="Arial"/>
                <w:sz w:val="20"/>
                <w:szCs w:val="20"/>
              </w:rPr>
            </w:pP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1</w:t>
            </w: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 und 4</w:t>
            </w:r>
            <w:r/>
          </w:p>
        </w:tc>
        <w:tc>
          <w:tcPr>
            <w:tcW w:w="7265" w:type="dxa"/>
            <w:textDirection w:val="lrTb"/>
            <w:noWrap w:val="false"/>
          </w:tcPr>
          <w:p>
            <w:pPr>
              <w:rPr>
                <w:rFonts w:ascii="Rotis Sans Serif Std" w:hAnsi="Rotis Sans Serif Std" w:cs="Arial"/>
                <w:sz w:val="20"/>
                <w:szCs w:val="20"/>
              </w:rPr>
            </w:pP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Mitglieder des Scientific </w:t>
            </w: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Committee</w:t>
            </w: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, die die eingereichten Paper evaluieren</w:t>
            </w:r>
            <w:r/>
          </w:p>
        </w:tc>
      </w:tr>
      <w:tr>
        <w:trPr>
          <w:trHeight w:val="457"/>
        </w:trPr>
        <w:tc>
          <w:tcPr>
            <w:tcW w:w="2235" w:type="dxa"/>
            <w:textDirection w:val="lrTb"/>
            <w:noWrap w:val="false"/>
          </w:tcPr>
          <w:p>
            <w:pPr>
              <w:rPr>
                <w:rFonts w:ascii="Rotis Sans Serif Std" w:hAnsi="Rotis Sans Serif Std" w:cs="Arial"/>
                <w:sz w:val="20"/>
                <w:szCs w:val="20"/>
              </w:rPr>
            </w:pPr>
            <w:r>
              <w:rPr>
                <w:rFonts w:ascii="Rotis Sans Serif Std" w:hAnsi="Rotis Sans Serif Std" w:cs="Arial"/>
                <w:sz w:val="20"/>
                <w:szCs w:val="20"/>
              </w:rPr>
              <w:fldChar w:fldCharType="begin"/>
            </w:r>
            <w:r>
              <w:rPr>
                <w:rFonts w:ascii="Rotis Sans Serif Std" w:hAnsi="Rotis Sans Serif Std" w:cs="Arial"/>
                <w:sz w:val="20"/>
                <w:szCs w:val="20"/>
              </w:rPr>
              <w:instrText xml:space="preserve"> FORMTEXT </w:instrText>
            </w:r>
            <w:r>
              <w:rPr>
                <w:rFonts w:ascii="Rotis Sans Serif Std" w:hAnsi="Rotis Sans Serif Std" w:cs="Arial"/>
                <w:sz w:val="20"/>
                <w:szCs w:val="20"/>
              </w:rPr>
              <w:fldChar w:fldCharType="separate"/>
            </w: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 </w:t>
            </w: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 </w:t>
            </w: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 </w:t>
            </w: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 </w:t>
            </w: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 </w:t>
            </w:r>
            <w:r>
              <w:rPr>
                <w:rFonts w:ascii="Rotis Sans Serif Std" w:hAnsi="Rotis Sans Serif Std" w:cs="Arial"/>
                <w:sz w:val="20"/>
                <w:szCs w:val="20"/>
              </w:rPr>
              <w:fldChar w:fldCharType="end"/>
            </w:r>
            <w:r/>
          </w:p>
        </w:tc>
        <w:tc>
          <w:tcPr>
            <w:tcW w:w="7265" w:type="dxa"/>
            <w:textDirection w:val="lrTb"/>
            <w:noWrap w:val="false"/>
          </w:tcPr>
          <w:p>
            <w:pPr>
              <w:rPr>
                <w:rFonts w:ascii="Rotis Sans Serif Std" w:hAnsi="Rotis Sans Serif Std" w:cs="Arial"/>
                <w:sz w:val="20"/>
                <w:szCs w:val="20"/>
              </w:rPr>
            </w:pPr>
            <w:r>
              <w:rPr>
                <w:rFonts w:ascii="Rotis Sans Serif Std" w:hAnsi="Rotis Sans Serif Std" w:cs="Arial"/>
                <w:sz w:val="20"/>
                <w:szCs w:val="20"/>
              </w:rPr>
              <w:fldChar w:fldCharType="begin"/>
            </w:r>
            <w:r>
              <w:rPr>
                <w:rFonts w:ascii="Rotis Sans Serif Std" w:hAnsi="Rotis Sans Serif Std" w:cs="Arial"/>
                <w:sz w:val="20"/>
                <w:szCs w:val="20"/>
              </w:rPr>
              <w:instrText xml:space="preserve"> FORMTEXT </w:instrText>
            </w:r>
            <w:r>
              <w:rPr>
                <w:rFonts w:ascii="Rotis Sans Serif Std" w:hAnsi="Rotis Sans Serif Std" w:cs="Arial"/>
                <w:sz w:val="20"/>
                <w:szCs w:val="20"/>
              </w:rPr>
              <w:fldChar w:fldCharType="separate"/>
            </w: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 </w:t>
            </w: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 </w:t>
            </w: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 </w:t>
            </w: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 </w:t>
            </w: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 </w:t>
            </w:r>
            <w:r>
              <w:rPr>
                <w:rFonts w:ascii="Rotis Sans Serif Std" w:hAnsi="Rotis Sans Serif Std" w:cs="Arial"/>
                <w:sz w:val="20"/>
                <w:szCs w:val="20"/>
              </w:rPr>
              <w:fldChar w:fldCharType="end"/>
            </w:r>
            <w:r/>
          </w:p>
        </w:tc>
      </w:tr>
      <w:tr>
        <w:trPr>
          <w:trHeight w:val="469"/>
        </w:trPr>
        <w:tc>
          <w:tcPr>
            <w:tcW w:w="2235" w:type="dxa"/>
            <w:textDirection w:val="lrTb"/>
            <w:noWrap w:val="false"/>
          </w:tcPr>
          <w:p>
            <w:pPr>
              <w:rPr>
                <w:rFonts w:ascii="Rotis Sans Serif Std" w:hAnsi="Rotis Sans Serif Std" w:cs="Arial"/>
                <w:sz w:val="20"/>
                <w:szCs w:val="20"/>
              </w:rPr>
            </w:pPr>
            <w:r>
              <w:rPr>
                <w:rFonts w:ascii="Rotis Sans Serif Std" w:hAnsi="Rotis Sans Serif Std" w:cs="Arial"/>
                <w:sz w:val="20"/>
                <w:szCs w:val="20"/>
              </w:rPr>
              <w:fldChar w:fldCharType="begin"/>
            </w:r>
            <w:r>
              <w:rPr>
                <w:rFonts w:ascii="Rotis Sans Serif Std" w:hAnsi="Rotis Sans Serif Std" w:cs="Arial"/>
                <w:sz w:val="20"/>
                <w:szCs w:val="20"/>
              </w:rPr>
              <w:instrText xml:space="preserve"> FORMTEXT </w:instrText>
            </w:r>
            <w:r>
              <w:rPr>
                <w:rFonts w:ascii="Rotis Sans Serif Std" w:hAnsi="Rotis Sans Serif Std" w:cs="Arial"/>
                <w:sz w:val="20"/>
                <w:szCs w:val="20"/>
              </w:rPr>
              <w:fldChar w:fldCharType="separate"/>
            </w: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 </w:t>
            </w: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 </w:t>
            </w: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 </w:t>
            </w: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 </w:t>
            </w: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 </w:t>
            </w:r>
            <w:r>
              <w:rPr>
                <w:rFonts w:ascii="Rotis Sans Serif Std" w:hAnsi="Rotis Sans Serif Std" w:cs="Arial"/>
                <w:sz w:val="20"/>
                <w:szCs w:val="20"/>
              </w:rPr>
              <w:fldChar w:fldCharType="end"/>
            </w:r>
            <w:r/>
          </w:p>
        </w:tc>
        <w:tc>
          <w:tcPr>
            <w:tcW w:w="7265" w:type="dxa"/>
            <w:textDirection w:val="lrTb"/>
            <w:noWrap w:val="false"/>
          </w:tcPr>
          <w:p>
            <w:pPr>
              <w:rPr>
                <w:rFonts w:ascii="Rotis Sans Serif Std" w:hAnsi="Rotis Sans Serif Std" w:cs="Arial"/>
                <w:sz w:val="20"/>
                <w:szCs w:val="20"/>
              </w:rPr>
            </w:pPr>
            <w:r>
              <w:rPr>
                <w:rFonts w:ascii="Rotis Sans Serif Std" w:hAnsi="Rotis Sans Serif Std" w:cs="Arial"/>
                <w:sz w:val="20"/>
                <w:szCs w:val="20"/>
              </w:rPr>
              <w:fldChar w:fldCharType="begin"/>
            </w:r>
            <w:r>
              <w:rPr>
                <w:rFonts w:ascii="Rotis Sans Serif Std" w:hAnsi="Rotis Sans Serif Std" w:cs="Arial"/>
                <w:sz w:val="20"/>
                <w:szCs w:val="20"/>
              </w:rPr>
              <w:instrText xml:space="preserve"> FORMTEXT </w:instrText>
            </w:r>
            <w:r>
              <w:rPr>
                <w:rFonts w:ascii="Rotis Sans Serif Std" w:hAnsi="Rotis Sans Serif Std" w:cs="Arial"/>
                <w:sz w:val="20"/>
                <w:szCs w:val="20"/>
              </w:rPr>
              <w:fldChar w:fldCharType="separate"/>
            </w: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 </w:t>
            </w: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 </w:t>
            </w: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 </w:t>
            </w: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 </w:t>
            </w: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 </w:t>
            </w:r>
            <w:r>
              <w:rPr>
                <w:rFonts w:ascii="Rotis Sans Serif Std" w:hAnsi="Rotis Sans Serif Std" w:cs="Arial"/>
                <w:sz w:val="20"/>
                <w:szCs w:val="20"/>
              </w:rPr>
              <w:fldChar w:fldCharType="end"/>
            </w:r>
            <w:r/>
          </w:p>
        </w:tc>
      </w:tr>
      <w:tr>
        <w:trPr>
          <w:trHeight w:val="457"/>
        </w:trPr>
        <w:tc>
          <w:tcPr>
            <w:tcW w:w="2235" w:type="dxa"/>
            <w:textDirection w:val="lrTb"/>
            <w:noWrap w:val="false"/>
          </w:tcPr>
          <w:p>
            <w:pPr>
              <w:rPr>
                <w:rFonts w:ascii="Rotis Sans Serif Std" w:hAnsi="Rotis Sans Serif Std" w:cs="Arial"/>
                <w:sz w:val="20"/>
                <w:szCs w:val="20"/>
              </w:rPr>
            </w:pPr>
            <w:r>
              <w:rPr>
                <w:rFonts w:ascii="Rotis Sans Serif Std" w:hAnsi="Rotis Sans Serif Std" w:cs="Arial"/>
                <w:sz w:val="20"/>
                <w:szCs w:val="20"/>
              </w:rPr>
              <w:fldChar w:fldCharType="begin"/>
            </w:r>
            <w:r>
              <w:rPr>
                <w:rFonts w:ascii="Rotis Sans Serif Std" w:hAnsi="Rotis Sans Serif Std" w:cs="Arial"/>
                <w:sz w:val="20"/>
                <w:szCs w:val="20"/>
              </w:rPr>
              <w:instrText xml:space="preserve"> FORMTEXT </w:instrText>
            </w:r>
            <w:r>
              <w:rPr>
                <w:rFonts w:ascii="Rotis Sans Serif Std" w:hAnsi="Rotis Sans Serif Std" w:cs="Arial"/>
                <w:sz w:val="20"/>
                <w:szCs w:val="20"/>
              </w:rPr>
              <w:fldChar w:fldCharType="separate"/>
            </w: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 </w:t>
            </w: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 </w:t>
            </w: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 </w:t>
            </w: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 </w:t>
            </w: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 </w:t>
            </w:r>
            <w:r>
              <w:rPr>
                <w:rFonts w:ascii="Rotis Sans Serif Std" w:hAnsi="Rotis Sans Serif Std" w:cs="Arial"/>
                <w:sz w:val="20"/>
                <w:szCs w:val="20"/>
              </w:rPr>
              <w:fldChar w:fldCharType="end"/>
            </w:r>
            <w:r/>
          </w:p>
        </w:tc>
        <w:tc>
          <w:tcPr>
            <w:tcW w:w="7265" w:type="dxa"/>
            <w:textDirection w:val="lrTb"/>
            <w:noWrap w:val="false"/>
          </w:tcPr>
          <w:p>
            <w:pPr>
              <w:rPr>
                <w:rFonts w:ascii="Rotis Sans Serif Std" w:hAnsi="Rotis Sans Serif Std" w:cs="Arial"/>
                <w:sz w:val="20"/>
                <w:szCs w:val="20"/>
              </w:rPr>
            </w:pP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Mitarbeiter*innen des Verlages Oxford University Press</w:t>
            </w:r>
            <w:r/>
          </w:p>
        </w:tc>
      </w:tr>
      <w:tr>
        <w:trPr>
          <w:trHeight w:val="469"/>
        </w:trPr>
        <w:tc>
          <w:tcPr>
            <w:tcW w:w="2235" w:type="dxa"/>
            <w:textDirection w:val="lrTb"/>
            <w:noWrap w:val="false"/>
          </w:tcPr>
          <w:p>
            <w:pPr>
              <w:rPr>
                <w:rFonts w:ascii="Rotis Sans Serif Std" w:hAnsi="Rotis Sans Serif Std" w:cs="Arial"/>
                <w:sz w:val="20"/>
                <w:szCs w:val="20"/>
              </w:rPr>
            </w:pPr>
            <w:r>
              <w:rPr>
                <w:rFonts w:ascii="Rotis Sans Serif Std" w:hAnsi="Rotis Sans Serif Std" w:cs="Arial"/>
                <w:sz w:val="20"/>
                <w:szCs w:val="20"/>
              </w:rPr>
              <w:fldChar w:fldCharType="begin"/>
            </w:r>
            <w:r>
              <w:rPr>
                <w:rFonts w:ascii="Rotis Sans Serif Std" w:hAnsi="Rotis Sans Serif Std" w:cs="Arial"/>
                <w:sz w:val="20"/>
                <w:szCs w:val="20"/>
              </w:rPr>
              <w:instrText xml:space="preserve"> FORMTEXT </w:instrText>
            </w:r>
            <w:r>
              <w:rPr>
                <w:rFonts w:ascii="Rotis Sans Serif Std" w:hAnsi="Rotis Sans Serif Std" w:cs="Arial"/>
                <w:sz w:val="20"/>
                <w:szCs w:val="20"/>
              </w:rPr>
              <w:fldChar w:fldCharType="separate"/>
            </w: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 </w:t>
            </w: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 </w:t>
            </w: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 </w:t>
            </w: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 </w:t>
            </w: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 </w:t>
            </w:r>
            <w:r>
              <w:rPr>
                <w:rFonts w:ascii="Rotis Sans Serif Std" w:hAnsi="Rotis Sans Serif Std" w:cs="Arial"/>
                <w:sz w:val="20"/>
                <w:szCs w:val="20"/>
              </w:rPr>
              <w:fldChar w:fldCharType="end"/>
            </w:r>
            <w:r/>
          </w:p>
        </w:tc>
        <w:tc>
          <w:tcPr>
            <w:tcW w:w="7265" w:type="dxa"/>
            <w:textDirection w:val="lrTb"/>
            <w:noWrap w:val="false"/>
          </w:tcPr>
          <w:p>
            <w:pPr>
              <w:rPr>
                <w:rFonts w:ascii="Rotis Sans Serif Std" w:hAnsi="Rotis Sans Serif Std" w:cs="Arial"/>
                <w:sz w:val="20"/>
                <w:szCs w:val="20"/>
              </w:rPr>
            </w:pPr>
            <w:r>
              <w:rPr>
                <w:rFonts w:ascii="Rotis Sans Serif Std" w:hAnsi="Rotis Sans Serif Std" w:cs="Arial"/>
                <w:sz w:val="20"/>
                <w:szCs w:val="20"/>
              </w:rPr>
              <w:fldChar w:fldCharType="begin"/>
            </w:r>
            <w:r>
              <w:rPr>
                <w:rFonts w:ascii="Rotis Sans Serif Std" w:hAnsi="Rotis Sans Serif Std" w:cs="Arial"/>
                <w:sz w:val="20"/>
                <w:szCs w:val="20"/>
              </w:rPr>
              <w:instrText xml:space="preserve"> FORMTEXT </w:instrText>
            </w:r>
            <w:r>
              <w:rPr>
                <w:rFonts w:ascii="Rotis Sans Serif Std" w:hAnsi="Rotis Sans Serif Std" w:cs="Arial"/>
                <w:sz w:val="20"/>
                <w:szCs w:val="20"/>
              </w:rPr>
              <w:fldChar w:fldCharType="separate"/>
            </w: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 </w:t>
            </w: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 </w:t>
            </w: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 </w:t>
            </w: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 </w:t>
            </w: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 </w:t>
            </w:r>
            <w:r>
              <w:rPr>
                <w:rFonts w:ascii="Rotis Sans Serif Std" w:hAnsi="Rotis Sans Serif Std" w:cs="Arial"/>
                <w:sz w:val="20"/>
                <w:szCs w:val="20"/>
              </w:rPr>
              <w:fldChar w:fldCharType="end"/>
            </w:r>
            <w:r/>
          </w:p>
        </w:tc>
      </w:tr>
    </w:tbl>
    <w:p>
      <w:pPr>
        <w:rPr>
          <w:rFonts w:ascii="Rotis Sans Serif Std" w:hAnsi="Rotis Sans Serif Std" w:cs="Arial"/>
          <w:b/>
          <w:sz w:val="24"/>
          <w:szCs w:val="24"/>
        </w:rPr>
      </w:pPr>
      <w:r>
        <w:rPr>
          <w:rFonts w:ascii="Rotis Sans Serif Std" w:hAnsi="Rotis Sans Serif Std" w:cs="Arial"/>
          <w:b/>
          <w:sz w:val="24"/>
          <w:szCs w:val="24"/>
        </w:rPr>
      </w:r>
      <w:r/>
    </w:p>
    <w:p>
      <w:pPr>
        <w:tabs>
          <w:tab w:val="num" w:pos="576" w:leader="none"/>
        </w:tabs>
        <w:rPr>
          <w:rFonts w:ascii="Rotis Sans Serif Std" w:hAnsi="Rotis Sans Serif Std" w:cs="Arial"/>
          <w:b/>
          <w:bCs/>
          <w:iCs/>
          <w:sz w:val="20"/>
          <w:szCs w:val="20"/>
        </w:rPr>
      </w:pPr>
      <w:r>
        <w:rPr>
          <w:rFonts w:ascii="Rotis Sans Serif Std" w:hAnsi="Rotis Sans Serif Std" w:cs="Arial"/>
          <w:b/>
          <w:bCs/>
          <w:iCs/>
          <w:sz w:val="20"/>
          <w:szCs w:val="20"/>
        </w:rPr>
        <w:t xml:space="preserve">c</w:t>
      </w:r>
      <w:r>
        <w:rPr>
          <w:rFonts w:ascii="Rotis Sans Serif Std" w:hAnsi="Rotis Sans Serif Std" w:cs="Arial"/>
          <w:b/>
          <w:bCs/>
          <w:iCs/>
          <w:sz w:val="20"/>
          <w:szCs w:val="20"/>
        </w:rPr>
        <w:t xml:space="preserve">) </w:t>
      </w:r>
      <w:r>
        <w:rPr>
          <w:rFonts w:ascii="Rotis Sans Serif Std" w:hAnsi="Rotis Sans Serif Std" w:cs="Arial"/>
          <w:b/>
          <w:sz w:val="20"/>
          <w:szCs w:val="20"/>
        </w:rPr>
        <w:t xml:space="preserve">Hochschulexterne</w:t>
      </w:r>
      <w:r>
        <w:rPr>
          <w:rFonts w:ascii="Rotis Sans Serif Std" w:hAnsi="Rotis Sans Serif Std" w:cs="Arial"/>
          <w:b/>
          <w:bCs/>
          <w:iCs/>
          <w:sz w:val="20"/>
          <w:szCs w:val="20"/>
        </w:rPr>
        <w:t xml:space="preserve"> </w:t>
      </w:r>
      <w:r>
        <w:rPr>
          <w:rFonts w:ascii="Rotis Sans Serif Std" w:hAnsi="Rotis Sans Serif Std" w:cs="Arial"/>
          <w:b/>
          <w:bCs/>
          <w:iCs/>
          <w:sz w:val="20"/>
          <w:szCs w:val="20"/>
        </w:rPr>
        <w:t xml:space="preserve">Empfänger außerhalb der EU</w:t>
      </w:r>
      <w:r/>
    </w:p>
    <w:tbl>
      <w:tblPr>
        <w:tblW w:w="9500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159"/>
        <w:gridCol w:w="7341"/>
      </w:tblGrid>
      <w:tr>
        <w:trPr>
          <w:trHeight w:val="605"/>
        </w:trPr>
        <w:tc>
          <w:tcPr>
            <w:tcW w:w="2159" w:type="dxa"/>
            <w:textDirection w:val="lrTb"/>
            <w:noWrap w:val="false"/>
          </w:tcPr>
          <w:p>
            <w:pPr>
              <w:pStyle w:val="416"/>
              <w:ind w:left="0"/>
              <w:rPr>
                <w:rFonts w:ascii="Rotis Sans Serif Std" w:hAnsi="Rotis Sans Serif Std" w:cs="Arial"/>
                <w:b/>
                <w:sz w:val="20"/>
                <w:szCs w:val="20"/>
              </w:rPr>
            </w:pPr>
            <w:r>
              <w:rPr>
                <w:rFonts w:ascii="Rotis Sans Serif Std" w:hAnsi="Rotis Sans Serif Std" w:cs="Arial"/>
                <w:b/>
                <w:sz w:val="20"/>
                <w:szCs w:val="20"/>
              </w:rPr>
              <w:t xml:space="preserve">Offengelegte Daten </w:t>
            </w:r>
            <w:r>
              <w:rPr>
                <w:rFonts w:ascii="Rotis Sans Serif Std" w:hAnsi="Rotis Sans Serif Std" w:cs="Arial"/>
                <w:b/>
                <w:sz w:val="20"/>
                <w:szCs w:val="20"/>
              </w:rPr>
              <w:br/>
              <w:t xml:space="preserve">(lfd. Nr. aus 2)</w:t>
            </w:r>
            <w:r/>
          </w:p>
        </w:tc>
        <w:tc>
          <w:tcPr>
            <w:tcW w:w="7341" w:type="dxa"/>
            <w:textDirection w:val="lrTb"/>
            <w:noWrap w:val="false"/>
          </w:tcPr>
          <w:p>
            <w:pPr>
              <w:rPr>
                <w:rFonts w:ascii="Rotis Sans Serif Std" w:hAnsi="Rotis Sans Serif Std" w:cs="Arial"/>
                <w:b/>
                <w:sz w:val="20"/>
                <w:szCs w:val="20"/>
              </w:rPr>
            </w:pPr>
            <w:r>
              <w:rPr>
                <w:rFonts w:ascii="Rotis Sans Serif Std" w:hAnsi="Rotis Sans Serif Std" w:cs="Arial"/>
                <w:b/>
                <w:sz w:val="20"/>
                <w:szCs w:val="20"/>
              </w:rPr>
              <w:t xml:space="preserve">Hochschulexterne </w:t>
            </w:r>
            <w:r>
              <w:rPr>
                <w:rFonts w:ascii="Rotis Sans Serif Std" w:hAnsi="Rotis Sans Serif Std" w:cs="Arial"/>
                <w:b/>
                <w:sz w:val="20"/>
                <w:szCs w:val="20"/>
              </w:rPr>
              <w:t xml:space="preserve">Empf</w:t>
            </w:r>
            <w:r>
              <w:rPr>
                <w:rFonts w:ascii="Rotis Sans Serif Std" w:hAnsi="Rotis Sans Serif Std" w:cs="Arial"/>
                <w:b/>
                <w:sz w:val="20"/>
                <w:szCs w:val="20"/>
              </w:rPr>
              <w:t xml:space="preserve">änger</w:t>
            </w:r>
            <w:r>
              <w:rPr>
                <w:rFonts w:ascii="Rotis Sans Serif Std" w:hAnsi="Rotis Sans Serif Std" w:cs="Arial"/>
                <w:b/>
                <w:sz w:val="20"/>
                <w:szCs w:val="20"/>
              </w:rPr>
              <w:t xml:space="preserve"> außerhalb der EU (Drittländer und internationale Organisationen) in Fällen des Art</w:t>
            </w:r>
            <w:r>
              <w:rPr>
                <w:rFonts w:ascii="Rotis Sans Serif Std" w:hAnsi="Rotis Sans Serif Std" w:cs="Arial"/>
                <w:b/>
                <w:sz w:val="20"/>
                <w:szCs w:val="20"/>
              </w:rPr>
              <w:t xml:space="preserve">.</w:t>
            </w:r>
            <w:r>
              <w:rPr>
                <w:rFonts w:ascii="Rotis Sans Serif Std" w:hAnsi="Rotis Sans Serif Std" w:cs="Arial"/>
                <w:b/>
                <w:sz w:val="20"/>
                <w:szCs w:val="20"/>
              </w:rPr>
              <w:t xml:space="preserve"> 49 Abs</w:t>
            </w:r>
            <w:r>
              <w:rPr>
                <w:rFonts w:ascii="Rotis Sans Serif Std" w:hAnsi="Rotis Sans Serif Std" w:cs="Arial"/>
                <w:b/>
                <w:sz w:val="20"/>
                <w:szCs w:val="20"/>
              </w:rPr>
              <w:t xml:space="preserve">.</w:t>
            </w:r>
            <w:r>
              <w:rPr>
                <w:rFonts w:ascii="Rotis Sans Serif Std" w:hAnsi="Rotis Sans Serif Std" w:cs="Arial"/>
                <w:b/>
                <w:sz w:val="20"/>
                <w:szCs w:val="20"/>
              </w:rPr>
              <w:t xml:space="preserve"> 1 </w:t>
            </w:r>
            <w:r>
              <w:rPr>
                <w:rFonts w:ascii="Rotis Sans Serif Std" w:hAnsi="Rotis Sans Serif Std" w:cs="Arial"/>
                <w:b/>
                <w:sz w:val="20"/>
                <w:szCs w:val="20"/>
              </w:rPr>
              <w:t xml:space="preserve">Unterabs</w:t>
            </w:r>
            <w:r>
              <w:rPr>
                <w:rFonts w:ascii="Rotis Sans Serif Std" w:hAnsi="Rotis Sans Serif Std" w:cs="Arial"/>
                <w:b/>
                <w:sz w:val="20"/>
                <w:szCs w:val="20"/>
              </w:rPr>
              <w:t xml:space="preserve">. </w:t>
            </w:r>
            <w:r>
              <w:rPr>
                <w:rFonts w:ascii="Rotis Sans Serif Std" w:hAnsi="Rotis Sans Serif Std" w:cs="Arial"/>
                <w:b/>
                <w:sz w:val="20"/>
                <w:szCs w:val="20"/>
              </w:rPr>
              <w:t xml:space="preserve">2 DSGVO einschließlich der Dokumentierung der geeigneten Garantien </w:t>
            </w:r>
            <w:r/>
          </w:p>
        </w:tc>
      </w:tr>
      <w:tr>
        <w:trPr>
          <w:trHeight w:val="457"/>
        </w:trPr>
        <w:tc>
          <w:tcPr>
            <w:tcW w:w="2159" w:type="dxa"/>
            <w:textDirection w:val="lrTb"/>
            <w:noWrap w:val="false"/>
          </w:tcPr>
          <w:p>
            <w:pPr>
              <w:rPr>
                <w:rFonts w:ascii="Rotis Sans Serif Std" w:hAnsi="Rotis Sans Serif Std" w:cs="Arial"/>
                <w:sz w:val="20"/>
                <w:szCs w:val="20"/>
              </w:rPr>
            </w:pP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1 und 3</w:t>
            </w:r>
            <w:r/>
          </w:p>
        </w:tc>
        <w:tc>
          <w:tcPr>
            <w:tcW w:w="7341" w:type="dxa"/>
            <w:textDirection w:val="lrTb"/>
            <w:noWrap w:val="false"/>
          </w:tcPr>
          <w:p>
            <w:pPr>
              <w:rPr>
                <w:rFonts w:ascii="Rotis Sans Serif Std" w:hAnsi="Rotis Sans Serif Std" w:cs="Arial"/>
                <w:sz w:val="20"/>
                <w:szCs w:val="20"/>
              </w:rPr>
            </w:pP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Mitglieder des Scientific </w:t>
            </w: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Committee</w:t>
            </w: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, die die eingereichten Abstracts evaluieren</w:t>
            </w:r>
            <w:r/>
          </w:p>
        </w:tc>
      </w:tr>
      <w:tr>
        <w:trPr>
          <w:trHeight w:val="469"/>
        </w:trPr>
        <w:tc>
          <w:tcPr>
            <w:tcW w:w="2159" w:type="dxa"/>
            <w:textDirection w:val="lrTb"/>
            <w:noWrap w:val="false"/>
          </w:tcPr>
          <w:p>
            <w:pPr>
              <w:rPr>
                <w:rFonts w:ascii="Rotis Sans Serif Std" w:hAnsi="Rotis Sans Serif Std" w:cs="Arial"/>
                <w:sz w:val="20"/>
                <w:szCs w:val="20"/>
              </w:rPr>
            </w:pP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1 und 4</w:t>
            </w:r>
            <w:r/>
          </w:p>
        </w:tc>
        <w:tc>
          <w:tcPr>
            <w:tcW w:w="7341" w:type="dxa"/>
            <w:textDirection w:val="lrTb"/>
            <w:noWrap w:val="false"/>
          </w:tcPr>
          <w:p>
            <w:pPr>
              <w:rPr>
                <w:rFonts w:ascii="Rotis Sans Serif Std" w:hAnsi="Rotis Sans Serif Std" w:cs="Arial"/>
                <w:sz w:val="20"/>
                <w:szCs w:val="20"/>
              </w:rPr>
            </w:pP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Mitglieder des Scientific </w:t>
            </w: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Committee</w:t>
            </w: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, die die eingereichten Paper evaluieren</w:t>
            </w:r>
            <w:r/>
          </w:p>
        </w:tc>
      </w:tr>
      <w:tr>
        <w:trPr>
          <w:trHeight w:val="457"/>
        </w:trPr>
        <w:tc>
          <w:tcPr>
            <w:tcW w:w="2159" w:type="dxa"/>
            <w:textDirection w:val="lrTb"/>
            <w:noWrap w:val="false"/>
          </w:tcPr>
          <w:p>
            <w:pPr>
              <w:rPr>
                <w:rFonts w:ascii="Rotis Sans Serif Std" w:hAnsi="Rotis Sans Serif Std" w:cs="Arial"/>
                <w:sz w:val="20"/>
                <w:szCs w:val="20"/>
              </w:rPr>
            </w:pPr>
            <w:r>
              <w:rPr>
                <w:rFonts w:ascii="Rotis Sans Serif Std" w:hAnsi="Rotis Sans Serif Std" w:cs="Arial"/>
                <w:sz w:val="20"/>
                <w:szCs w:val="20"/>
              </w:rPr>
              <w:fldChar w:fldCharType="begin"/>
            </w:r>
            <w:r>
              <w:rPr>
                <w:rFonts w:ascii="Rotis Sans Serif Std" w:hAnsi="Rotis Sans Serif Std" w:cs="Arial"/>
                <w:sz w:val="20"/>
                <w:szCs w:val="20"/>
              </w:rPr>
              <w:instrText xml:space="preserve"> FORMTEXT </w:instrText>
            </w:r>
            <w:r>
              <w:rPr>
                <w:rFonts w:ascii="Rotis Sans Serif Std" w:hAnsi="Rotis Sans Serif Std" w:cs="Arial"/>
                <w:sz w:val="20"/>
                <w:szCs w:val="20"/>
              </w:rPr>
              <w:fldChar w:fldCharType="separate"/>
            </w: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 </w:t>
            </w: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 </w:t>
            </w: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 </w:t>
            </w: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 </w:t>
            </w: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 </w:t>
            </w:r>
            <w:r>
              <w:rPr>
                <w:rFonts w:ascii="Rotis Sans Serif Std" w:hAnsi="Rotis Sans Serif Std" w:cs="Arial"/>
                <w:sz w:val="20"/>
                <w:szCs w:val="20"/>
              </w:rPr>
              <w:fldChar w:fldCharType="end"/>
            </w:r>
            <w:r/>
          </w:p>
        </w:tc>
        <w:tc>
          <w:tcPr>
            <w:tcW w:w="7341" w:type="dxa"/>
            <w:textDirection w:val="lrTb"/>
            <w:noWrap w:val="false"/>
          </w:tcPr>
          <w:p>
            <w:pPr>
              <w:rPr>
                <w:rFonts w:ascii="Rotis Sans Serif Std" w:hAnsi="Rotis Sans Serif Std" w:cs="Arial"/>
                <w:sz w:val="20"/>
                <w:szCs w:val="20"/>
              </w:rPr>
            </w:pPr>
            <w:r>
              <w:rPr>
                <w:rFonts w:ascii="Rotis Sans Serif Std" w:hAnsi="Rotis Sans Serif Std" w:cs="Arial"/>
                <w:sz w:val="20"/>
                <w:szCs w:val="20"/>
              </w:rPr>
              <w:fldChar w:fldCharType="begin"/>
            </w:r>
            <w:r>
              <w:rPr>
                <w:rFonts w:ascii="Rotis Sans Serif Std" w:hAnsi="Rotis Sans Serif Std" w:cs="Arial"/>
                <w:sz w:val="20"/>
                <w:szCs w:val="20"/>
              </w:rPr>
              <w:instrText xml:space="preserve"> FORMTEXT </w:instrText>
            </w:r>
            <w:r>
              <w:rPr>
                <w:rFonts w:ascii="Rotis Sans Serif Std" w:hAnsi="Rotis Sans Serif Std" w:cs="Arial"/>
                <w:sz w:val="20"/>
                <w:szCs w:val="20"/>
              </w:rPr>
              <w:fldChar w:fldCharType="separate"/>
            </w: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 </w:t>
            </w: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 </w:t>
            </w: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 </w:t>
            </w: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 </w:t>
            </w: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 </w:t>
            </w:r>
            <w:r>
              <w:rPr>
                <w:rFonts w:ascii="Rotis Sans Serif Std" w:hAnsi="Rotis Sans Serif Std" w:cs="Arial"/>
                <w:sz w:val="20"/>
                <w:szCs w:val="20"/>
              </w:rPr>
              <w:fldChar w:fldCharType="end"/>
            </w:r>
            <w:r/>
          </w:p>
        </w:tc>
      </w:tr>
      <w:tr>
        <w:trPr>
          <w:trHeight w:val="469"/>
        </w:trPr>
        <w:tc>
          <w:tcPr>
            <w:tcW w:w="2159" w:type="dxa"/>
            <w:textDirection w:val="lrTb"/>
            <w:noWrap w:val="false"/>
          </w:tcPr>
          <w:p>
            <w:pPr>
              <w:rPr>
                <w:rFonts w:ascii="Rotis Sans Serif Std" w:hAnsi="Rotis Sans Serif Std" w:cs="Arial"/>
                <w:sz w:val="20"/>
                <w:szCs w:val="20"/>
              </w:rPr>
            </w:pPr>
            <w:r>
              <w:rPr>
                <w:rFonts w:ascii="Rotis Sans Serif Std" w:hAnsi="Rotis Sans Serif Std" w:cs="Arial"/>
                <w:sz w:val="20"/>
                <w:szCs w:val="20"/>
              </w:rPr>
              <w:fldChar w:fldCharType="begin"/>
            </w:r>
            <w:r>
              <w:rPr>
                <w:rFonts w:ascii="Rotis Sans Serif Std" w:hAnsi="Rotis Sans Serif Std" w:cs="Arial"/>
                <w:sz w:val="20"/>
                <w:szCs w:val="20"/>
              </w:rPr>
              <w:instrText xml:space="preserve"> FORMTEXT </w:instrText>
            </w:r>
            <w:r>
              <w:rPr>
                <w:rFonts w:ascii="Rotis Sans Serif Std" w:hAnsi="Rotis Sans Serif Std" w:cs="Arial"/>
                <w:sz w:val="20"/>
                <w:szCs w:val="20"/>
              </w:rPr>
              <w:fldChar w:fldCharType="separate"/>
            </w: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 </w:t>
            </w: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 </w:t>
            </w: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 </w:t>
            </w: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 </w:t>
            </w: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 </w:t>
            </w:r>
            <w:r>
              <w:rPr>
                <w:rFonts w:ascii="Rotis Sans Serif Std" w:hAnsi="Rotis Sans Serif Std" w:cs="Arial"/>
                <w:sz w:val="20"/>
                <w:szCs w:val="20"/>
              </w:rPr>
              <w:fldChar w:fldCharType="end"/>
            </w:r>
            <w:r/>
          </w:p>
        </w:tc>
        <w:tc>
          <w:tcPr>
            <w:tcW w:w="7341" w:type="dxa"/>
            <w:textDirection w:val="lrTb"/>
            <w:noWrap w:val="false"/>
          </w:tcPr>
          <w:p>
            <w:pPr>
              <w:rPr>
                <w:rFonts w:ascii="Rotis Sans Serif Std" w:hAnsi="Rotis Sans Serif Std" w:cs="Arial"/>
                <w:sz w:val="20"/>
                <w:szCs w:val="20"/>
              </w:rPr>
            </w:pPr>
            <w:r>
              <w:rPr>
                <w:rFonts w:ascii="Rotis Sans Serif Std" w:hAnsi="Rotis Sans Serif Std" w:cs="Arial"/>
                <w:sz w:val="20"/>
                <w:szCs w:val="20"/>
              </w:rPr>
              <w:fldChar w:fldCharType="begin"/>
            </w:r>
            <w:r>
              <w:rPr>
                <w:rFonts w:ascii="Rotis Sans Serif Std" w:hAnsi="Rotis Sans Serif Std" w:cs="Arial"/>
                <w:sz w:val="20"/>
                <w:szCs w:val="20"/>
              </w:rPr>
              <w:instrText xml:space="preserve"> FORMTEXT </w:instrText>
            </w:r>
            <w:r>
              <w:rPr>
                <w:rFonts w:ascii="Rotis Sans Serif Std" w:hAnsi="Rotis Sans Serif Std" w:cs="Arial"/>
                <w:sz w:val="20"/>
                <w:szCs w:val="20"/>
              </w:rPr>
              <w:fldChar w:fldCharType="separate"/>
            </w: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 </w:t>
            </w: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 </w:t>
            </w: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 </w:t>
            </w: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 </w:t>
            </w: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 </w:t>
            </w:r>
            <w:r>
              <w:rPr>
                <w:rFonts w:ascii="Rotis Sans Serif Std" w:hAnsi="Rotis Sans Serif Std" w:cs="Arial"/>
                <w:sz w:val="20"/>
                <w:szCs w:val="20"/>
              </w:rPr>
              <w:fldChar w:fldCharType="end"/>
            </w:r>
            <w:r/>
          </w:p>
        </w:tc>
      </w:tr>
      <w:tr>
        <w:trPr>
          <w:trHeight w:val="457"/>
        </w:trPr>
        <w:tc>
          <w:tcPr>
            <w:tcW w:w="2159" w:type="dxa"/>
            <w:textDirection w:val="lrTb"/>
            <w:noWrap w:val="false"/>
          </w:tcPr>
          <w:p>
            <w:pPr>
              <w:rPr>
                <w:rFonts w:ascii="Rotis Sans Serif Std" w:hAnsi="Rotis Sans Serif Std" w:cs="Arial"/>
                <w:sz w:val="20"/>
                <w:szCs w:val="20"/>
              </w:rPr>
            </w:pPr>
            <w:r>
              <w:rPr>
                <w:rFonts w:ascii="Rotis Sans Serif Std" w:hAnsi="Rotis Sans Serif Std" w:cs="Arial"/>
                <w:sz w:val="20"/>
                <w:szCs w:val="20"/>
              </w:rPr>
              <w:fldChar w:fldCharType="begin"/>
            </w:r>
            <w:r>
              <w:rPr>
                <w:rFonts w:ascii="Rotis Sans Serif Std" w:hAnsi="Rotis Sans Serif Std" w:cs="Arial"/>
                <w:sz w:val="20"/>
                <w:szCs w:val="20"/>
              </w:rPr>
              <w:instrText xml:space="preserve"> FORMTEXT </w:instrText>
            </w:r>
            <w:r>
              <w:rPr>
                <w:rFonts w:ascii="Rotis Sans Serif Std" w:hAnsi="Rotis Sans Serif Std" w:cs="Arial"/>
                <w:sz w:val="20"/>
                <w:szCs w:val="20"/>
              </w:rPr>
              <w:fldChar w:fldCharType="separate"/>
            </w: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 </w:t>
            </w: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 </w:t>
            </w: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 </w:t>
            </w: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 </w:t>
            </w: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 </w:t>
            </w:r>
            <w:r>
              <w:rPr>
                <w:rFonts w:ascii="Rotis Sans Serif Std" w:hAnsi="Rotis Sans Serif Std" w:cs="Arial"/>
                <w:sz w:val="20"/>
                <w:szCs w:val="20"/>
              </w:rPr>
              <w:fldChar w:fldCharType="end"/>
            </w:r>
            <w:r/>
          </w:p>
        </w:tc>
        <w:tc>
          <w:tcPr>
            <w:tcW w:w="7341" w:type="dxa"/>
            <w:textDirection w:val="lrTb"/>
            <w:noWrap w:val="false"/>
          </w:tcPr>
          <w:p>
            <w:pPr>
              <w:rPr>
                <w:rFonts w:ascii="Rotis Sans Serif Std" w:hAnsi="Rotis Sans Serif Std" w:cs="Arial"/>
                <w:sz w:val="20"/>
                <w:szCs w:val="20"/>
              </w:rPr>
            </w:pPr>
            <w:r>
              <w:rPr>
                <w:rFonts w:ascii="Rotis Sans Serif Std" w:hAnsi="Rotis Sans Serif Std" w:cs="Arial"/>
                <w:sz w:val="20"/>
                <w:szCs w:val="20"/>
              </w:rPr>
              <w:fldChar w:fldCharType="begin"/>
            </w:r>
            <w:r>
              <w:rPr>
                <w:rFonts w:ascii="Rotis Sans Serif Std" w:hAnsi="Rotis Sans Serif Std" w:cs="Arial"/>
                <w:sz w:val="20"/>
                <w:szCs w:val="20"/>
              </w:rPr>
              <w:instrText xml:space="preserve"> FORMTEXT </w:instrText>
            </w:r>
            <w:r>
              <w:rPr>
                <w:rFonts w:ascii="Rotis Sans Serif Std" w:hAnsi="Rotis Sans Serif Std" w:cs="Arial"/>
                <w:sz w:val="20"/>
                <w:szCs w:val="20"/>
              </w:rPr>
              <w:fldChar w:fldCharType="separate"/>
            </w: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 </w:t>
            </w: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 </w:t>
            </w: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 </w:t>
            </w: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 </w:t>
            </w: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 </w:t>
            </w:r>
            <w:r>
              <w:rPr>
                <w:rFonts w:ascii="Rotis Sans Serif Std" w:hAnsi="Rotis Sans Serif Std" w:cs="Arial"/>
                <w:sz w:val="20"/>
                <w:szCs w:val="20"/>
              </w:rPr>
              <w:fldChar w:fldCharType="end"/>
            </w:r>
            <w:r/>
          </w:p>
        </w:tc>
      </w:tr>
      <w:tr>
        <w:trPr>
          <w:trHeight w:val="469"/>
        </w:trPr>
        <w:tc>
          <w:tcPr>
            <w:tcW w:w="2159" w:type="dxa"/>
            <w:textDirection w:val="lrTb"/>
            <w:noWrap w:val="false"/>
          </w:tcPr>
          <w:p>
            <w:pPr>
              <w:rPr>
                <w:rFonts w:ascii="Rotis Sans Serif Std" w:hAnsi="Rotis Sans Serif Std" w:cs="Arial"/>
                <w:sz w:val="20"/>
                <w:szCs w:val="20"/>
              </w:rPr>
            </w:pPr>
            <w:r>
              <w:rPr>
                <w:rFonts w:ascii="Rotis Sans Serif Std" w:hAnsi="Rotis Sans Serif Std" w:cs="Arial"/>
                <w:sz w:val="20"/>
                <w:szCs w:val="20"/>
              </w:rPr>
              <w:fldChar w:fldCharType="begin"/>
            </w:r>
            <w:r>
              <w:rPr>
                <w:rFonts w:ascii="Rotis Sans Serif Std" w:hAnsi="Rotis Sans Serif Std" w:cs="Arial"/>
                <w:sz w:val="20"/>
                <w:szCs w:val="20"/>
              </w:rPr>
              <w:instrText xml:space="preserve"> FORMTEXT </w:instrText>
            </w:r>
            <w:r>
              <w:rPr>
                <w:rFonts w:ascii="Rotis Sans Serif Std" w:hAnsi="Rotis Sans Serif Std" w:cs="Arial"/>
                <w:sz w:val="20"/>
                <w:szCs w:val="20"/>
              </w:rPr>
              <w:fldChar w:fldCharType="separate"/>
            </w: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 </w:t>
            </w: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 </w:t>
            </w: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 </w:t>
            </w: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 </w:t>
            </w: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 </w:t>
            </w:r>
            <w:r>
              <w:rPr>
                <w:rFonts w:ascii="Rotis Sans Serif Std" w:hAnsi="Rotis Sans Serif Std" w:cs="Arial"/>
                <w:sz w:val="20"/>
                <w:szCs w:val="20"/>
              </w:rPr>
              <w:fldChar w:fldCharType="end"/>
            </w:r>
            <w:r/>
          </w:p>
        </w:tc>
        <w:tc>
          <w:tcPr>
            <w:tcW w:w="7341" w:type="dxa"/>
            <w:textDirection w:val="lrTb"/>
            <w:noWrap w:val="false"/>
          </w:tcPr>
          <w:p>
            <w:pPr>
              <w:rPr>
                <w:rFonts w:ascii="Rotis Sans Serif Std" w:hAnsi="Rotis Sans Serif Std" w:cs="Arial"/>
                <w:sz w:val="20"/>
                <w:szCs w:val="20"/>
              </w:rPr>
            </w:pPr>
            <w:r>
              <w:rPr>
                <w:rFonts w:ascii="Rotis Sans Serif Std" w:hAnsi="Rotis Sans Serif Std" w:cs="Arial"/>
                <w:sz w:val="20"/>
                <w:szCs w:val="20"/>
              </w:rPr>
              <w:fldChar w:fldCharType="begin"/>
            </w:r>
            <w:r>
              <w:rPr>
                <w:rFonts w:ascii="Rotis Sans Serif Std" w:hAnsi="Rotis Sans Serif Std" w:cs="Arial"/>
                <w:sz w:val="20"/>
                <w:szCs w:val="20"/>
              </w:rPr>
              <w:instrText xml:space="preserve"> FORMTEXT </w:instrText>
            </w:r>
            <w:r>
              <w:rPr>
                <w:rFonts w:ascii="Rotis Sans Serif Std" w:hAnsi="Rotis Sans Serif Std" w:cs="Arial"/>
                <w:sz w:val="20"/>
                <w:szCs w:val="20"/>
              </w:rPr>
              <w:fldChar w:fldCharType="separate"/>
            </w: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 </w:t>
            </w: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 </w:t>
            </w: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 </w:t>
            </w: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 </w:t>
            </w: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 </w:t>
            </w:r>
            <w:r>
              <w:rPr>
                <w:rFonts w:ascii="Rotis Sans Serif Std" w:hAnsi="Rotis Sans Serif Std" w:cs="Arial"/>
                <w:sz w:val="20"/>
                <w:szCs w:val="20"/>
              </w:rPr>
              <w:fldChar w:fldCharType="end"/>
            </w:r>
            <w:r/>
          </w:p>
        </w:tc>
      </w:tr>
    </w:tbl>
    <w:p>
      <w:pPr>
        <w:rPr>
          <w:rFonts w:ascii="Rotis Sans Serif Std" w:hAnsi="Rotis Sans Serif Std" w:cs="Arial"/>
          <w:b/>
          <w:sz w:val="24"/>
          <w:szCs w:val="24"/>
        </w:rPr>
      </w:pPr>
      <w:r>
        <w:rPr>
          <w:rFonts w:ascii="Rotis Sans Serif Std" w:hAnsi="Rotis Sans Serif Std" w:cs="Arial"/>
          <w:b/>
          <w:sz w:val="24"/>
          <w:szCs w:val="24"/>
        </w:rPr>
      </w:r>
      <w:r/>
    </w:p>
    <w:p>
      <w:pPr>
        <w:rPr>
          <w:rFonts w:ascii="Rotis Sans Serif Std" w:hAnsi="Rotis Sans Serif Std" w:cs="Arial"/>
          <w:b/>
          <w:sz w:val="24"/>
          <w:szCs w:val="24"/>
        </w:rPr>
      </w:pPr>
      <w:r>
        <w:rPr>
          <w:rFonts w:ascii="Rotis Sans Serif Std" w:hAnsi="Rotis Sans Serif Std" w:cs="Arial"/>
          <w:b/>
          <w:sz w:val="24"/>
          <w:szCs w:val="24"/>
        </w:rPr>
        <w:t xml:space="preserve">4</w:t>
      </w:r>
      <w:r>
        <w:rPr>
          <w:rFonts w:ascii="Rotis Sans Serif Std" w:hAnsi="Rotis Sans Serif Std" w:cs="Arial"/>
          <w:b/>
          <w:sz w:val="24"/>
          <w:szCs w:val="24"/>
        </w:rPr>
        <w:t xml:space="preserve">. Fristen für die Löschung von Daten</w:t>
      </w:r>
      <w:r>
        <w:rPr>
          <w:rFonts w:ascii="Rotis Sans Serif Std" w:hAnsi="Rotis Sans Serif Std" w:cs="Arial"/>
          <w:b/>
          <w:sz w:val="24"/>
          <w:szCs w:val="24"/>
        </w:rPr>
        <w:t xml:space="preserve"> (bei unterschiedlichen Löschfristen laufende Nummer der Datenkategorie angeben)</w:t>
      </w:r>
      <w:r/>
    </w:p>
    <w:tbl>
      <w:tblPr>
        <w:tblStyle w:val="414"/>
        <w:tblW w:w="9464" w:type="dxa"/>
        <w:tblLook w:val="04A0" w:firstRow="1" w:lastRow="0" w:firstColumn="1" w:lastColumn="0" w:noHBand="0" w:noVBand="1"/>
      </w:tblPr>
      <w:tblGrid>
        <w:gridCol w:w="9464"/>
      </w:tblGrid>
      <w:tr>
        <w:trPr/>
        <w:tc>
          <w:tcPr>
            <w:tcW w:w="9464" w:type="dxa"/>
            <w:textDirection w:val="lrTb"/>
            <w:noWrap w:val="false"/>
          </w:tcPr>
          <w:p>
            <w:pPr>
              <w:rPr>
                <w:rFonts w:ascii="Rotis Sans Serif Std" w:hAnsi="Rotis Sans Serif Std" w:cs="Arial"/>
              </w:rPr>
            </w:pPr>
            <w:r>
              <w:rPr>
                <w:rFonts w:ascii="Rotis Sans Serif Std" w:hAnsi="Rotis Sans Serif Std" w:cs="Arial"/>
              </w:rPr>
              <w:t xml:space="preserve">1</w:t>
            </w:r>
            <w:r>
              <w:rPr>
                <w:rFonts w:ascii="Rotis Sans Serif Std" w:hAnsi="Rotis Sans Serif Std" w:cs="Arial"/>
              </w:rPr>
              <w:t xml:space="preserve">-3</w:t>
            </w:r>
            <w:r>
              <w:rPr>
                <w:rFonts w:ascii="Rotis Sans Serif Std" w:hAnsi="Rotis Sans Serif Std" w:cs="Arial"/>
              </w:rPr>
              <w:t xml:space="preserve"> und 5 </w:t>
            </w:r>
            <w:r>
              <w:rPr>
                <w:rFonts w:ascii="Rotis Sans Serif Std" w:hAnsi="Rotis Sans Serif Std" w:cs="Arial"/>
              </w:rPr>
              <w:t xml:space="preserve">Löschung 8 Wochen nach der Tagung</w:t>
            </w:r>
            <w:r/>
          </w:p>
          <w:p>
            <w:pPr>
              <w:rPr>
                <w:rFonts w:ascii="Rotis Sans Serif Std" w:hAnsi="Rotis Sans Serif Std" w:cs="Arial"/>
              </w:rPr>
            </w:pPr>
            <w:r>
              <w:rPr>
                <w:rFonts w:ascii="Rotis Sans Serif Std" w:hAnsi="Rotis Sans Serif Std" w:cs="Arial"/>
              </w:rPr>
              <w:t xml:space="preserve">4</w:t>
            </w:r>
            <w:r>
              <w:rPr>
                <w:rFonts w:ascii="Rotis Sans Serif Std" w:hAnsi="Rotis Sans Serif Std" w:cs="Arial"/>
              </w:rPr>
              <w:t xml:space="preserve"> </w:t>
            </w:r>
            <w:r>
              <w:rPr>
                <w:rFonts w:ascii="Rotis Sans Serif Std" w:hAnsi="Rotis Sans Serif Std" w:cs="Arial"/>
              </w:rPr>
              <w:t xml:space="preserve">Löschung 1 Jahr nach der Tagung (Notwendigkeit eines Review-Prozesses für</w:t>
            </w:r>
            <w:r>
              <w:rPr>
                <w:rFonts w:ascii="Rotis Sans Serif Std" w:hAnsi="Rotis Sans Serif Std" w:cs="Arial"/>
              </w:rPr>
              <w:t xml:space="preserve"> die Veröffentlichung der Paper</w:t>
            </w:r>
            <w:r/>
          </w:p>
        </w:tc>
      </w:tr>
    </w:tbl>
    <w:p>
      <w:pPr>
        <w:rPr>
          <w:rFonts w:ascii="Rotis Sans Serif Std" w:hAnsi="Rotis Sans Serif Std" w:cs="Arial"/>
          <w:b/>
          <w:sz w:val="24"/>
          <w:szCs w:val="24"/>
        </w:rPr>
      </w:pPr>
      <w:r>
        <w:rPr>
          <w:rFonts w:ascii="Rotis Sans Serif Std" w:hAnsi="Rotis Sans Serif Std" w:cs="Arial"/>
          <w:b/>
          <w:sz w:val="24"/>
          <w:szCs w:val="24"/>
        </w:rPr>
      </w:r>
      <w:r/>
    </w:p>
    <w:p>
      <w:pPr>
        <w:rPr>
          <w:rFonts w:ascii="Rotis Sans Serif Std" w:hAnsi="Rotis Sans Serif Std" w:cs="Arial"/>
          <w:b/>
          <w:sz w:val="24"/>
          <w:szCs w:val="24"/>
        </w:rPr>
      </w:pPr>
      <w:r>
        <w:rPr>
          <w:rFonts w:ascii="Rotis Sans Serif Std" w:hAnsi="Rotis Sans Serif Std" w:cs="Arial"/>
          <w:b/>
          <w:sz w:val="24"/>
          <w:szCs w:val="24"/>
        </w:rPr>
        <w:t xml:space="preserve">5. Allgemeine Beschreibung der technischen und organisatorischen Maßnahmen gemäß Artikel 32 Abs. 1 DSGVO</w:t>
      </w:r>
      <w:r>
        <w:rPr>
          <w:rFonts w:ascii="Rotis Sans Serif Std" w:hAnsi="Rotis Sans Serif Std" w:cs="Arial"/>
          <w:b/>
          <w:sz w:val="24"/>
          <w:szCs w:val="24"/>
        </w:rPr>
        <w:t xml:space="preserve"> (grob skizzieren oder Anlage II beifügen</w:t>
      </w:r>
      <w:r>
        <w:rPr>
          <w:rFonts w:ascii="Rotis Sans Serif Std" w:hAnsi="Rotis Sans Serif Std" w:cs="Arial"/>
          <w:b/>
          <w:sz w:val="24"/>
          <w:szCs w:val="24"/>
        </w:rPr>
        <w:t xml:space="preserve"> und auf diese verweisen</w:t>
      </w:r>
      <w:r>
        <w:rPr>
          <w:rFonts w:ascii="Rotis Sans Serif Std" w:hAnsi="Rotis Sans Serif Std" w:cs="Arial"/>
          <w:b/>
          <w:sz w:val="24"/>
          <w:szCs w:val="24"/>
        </w:rPr>
        <w:t xml:space="preserve">)</w:t>
      </w:r>
      <w:r/>
    </w:p>
    <w:tbl>
      <w:tblPr>
        <w:tblStyle w:val="414"/>
        <w:tblW w:w="9464" w:type="dxa"/>
        <w:tblLook w:val="04A0" w:firstRow="1" w:lastRow="0" w:firstColumn="1" w:lastColumn="0" w:noHBand="0" w:noVBand="1"/>
      </w:tblPr>
      <w:tblGrid>
        <w:gridCol w:w="9464"/>
      </w:tblGrid>
      <w:tr>
        <w:trPr>
          <w:trHeight w:val="1092"/>
        </w:trPr>
        <w:tc>
          <w:tcPr>
            <w:tcW w:w="9464" w:type="dxa"/>
            <w:textDirection w:val="lrTb"/>
            <w:noWrap w:val="false"/>
          </w:tcPr>
          <w:p>
            <w:pPr>
              <w:rPr>
                <w:rFonts w:ascii="Rotis Sans Serif Std" w:hAnsi="Rotis Sans Serif Std" w:cs="Arial"/>
              </w:rPr>
            </w:pPr>
            <w:r>
              <w:rPr>
                <w:rFonts w:ascii="Rotis Sans Serif Std" w:hAnsi="Rotis Sans Serif Std" w:cs="Arial"/>
              </w:rPr>
              <w:t xml:space="preserve">Für die Datenerhebung im Rahmen der Tagung wird ausschließlich das Programm </w:t>
            </w:r>
            <w:r>
              <w:rPr>
                <w:rFonts w:ascii="Rotis Sans Serif Std" w:hAnsi="Rotis Sans Serif Std" w:cs="Arial"/>
              </w:rPr>
              <w:t xml:space="preserve">Indico</w:t>
            </w:r>
            <w:r>
              <w:rPr>
                <w:rFonts w:ascii="Rotis Sans Serif Std" w:hAnsi="Rotis Sans Serif Std" w:cs="Arial"/>
              </w:rPr>
              <w:t xml:space="preserve"> genutzt</w:t>
            </w:r>
            <w:r>
              <w:rPr>
                <w:rFonts w:ascii="Rotis Sans Serif Std" w:hAnsi="Rotis Sans Serif Std" w:cs="Arial"/>
              </w:rPr>
              <w:t xml:space="preserve">.</w:t>
            </w:r>
            <w:r/>
          </w:p>
        </w:tc>
      </w:tr>
    </w:tbl>
    <w:p>
      <w:pPr>
        <w:rPr>
          <w:rFonts w:ascii="Rotis Sans Serif Std" w:hAnsi="Rotis Sans Serif Std" w:cs="Arial"/>
          <w:b/>
          <w:sz w:val="24"/>
          <w:szCs w:val="24"/>
        </w:rPr>
      </w:pPr>
      <w:r>
        <w:rPr>
          <w:rFonts w:ascii="Rotis Sans Serif Std" w:hAnsi="Rotis Sans Serif Std" w:cs="Arial"/>
          <w:b/>
          <w:sz w:val="24"/>
          <w:szCs w:val="24"/>
        </w:rPr>
      </w:r>
      <w:r/>
    </w:p>
    <w:p>
      <w:pPr>
        <w:rPr>
          <w:rFonts w:ascii="Rotis Sans Serif Std" w:hAnsi="Rotis Sans Serif Std" w:cs="Arial"/>
          <w:b/>
        </w:rPr>
      </w:pPr>
      <w:r>
        <w:rPr>
          <w:rFonts w:ascii="Rotis Sans Serif Std" w:hAnsi="Rotis Sans Serif Std" w:cs="Arial"/>
          <w:b/>
          <w:sz w:val="24"/>
          <w:szCs w:val="24"/>
        </w:rPr>
        <w:t xml:space="preserve">6</w:t>
      </w:r>
      <w:r>
        <w:rPr>
          <w:rFonts w:ascii="Rotis Sans Serif Std" w:hAnsi="Rotis Sans Serif Std" w:cs="Arial"/>
          <w:b/>
          <w:sz w:val="24"/>
          <w:szCs w:val="24"/>
        </w:rPr>
        <w:t xml:space="preserve">. Einhaltung der Grundsätze für die Verarbeitung personenbezogener Daten</w:t>
      </w:r>
      <w:r/>
    </w:p>
    <w:p>
      <w:pPr>
        <w:rPr>
          <w:rFonts w:ascii="Rotis Sans Serif Std" w:hAnsi="Rotis Sans Serif Std" w:cs="Arial"/>
          <w:b/>
        </w:rPr>
      </w:pPr>
      <w:r>
        <w:rPr>
          <w:rFonts w:ascii="Rotis Sans Serif Std" w:hAnsi="Rotis Sans Serif Std" w:cs="Arial"/>
          <w:b/>
        </w:rPr>
        <w:t xml:space="preserve">a</w:t>
      </w:r>
      <w:r>
        <w:rPr>
          <w:rFonts w:ascii="Rotis Sans Serif Std" w:hAnsi="Rotis Sans Serif Std" w:cs="Arial"/>
          <w:b/>
        </w:rPr>
        <w:t xml:space="preserve">. Rechtsgrundlage der Verarbeitung (Art. 5 Abs. 1 a </w:t>
      </w:r>
      <w:r>
        <w:rPr>
          <w:rFonts w:ascii="Rotis Sans Serif Std" w:hAnsi="Rotis Sans Serif Std" w:cs="Arial"/>
          <w:b/>
        </w:rPr>
        <w:t xml:space="preserve">i.V.m</w:t>
      </w:r>
      <w:r>
        <w:rPr>
          <w:rFonts w:ascii="Rotis Sans Serif Std" w:hAnsi="Rotis Sans Serif Std" w:cs="Arial"/>
          <w:b/>
        </w:rPr>
        <w:t xml:space="preserve">. Art. 6 DSGVO)</w:t>
      </w:r>
      <w:r/>
    </w:p>
    <w:p>
      <w:pPr>
        <w:rPr>
          <w:rFonts w:ascii="Rotis Sans Serif Std" w:hAnsi="Rotis Sans Serif Std" w:cs="Arial"/>
        </w:rPr>
      </w:pPr>
      <w:r>
        <w:rPr>
          <w:rFonts w:ascii="Rotis Sans Serif Std" w:hAnsi="Rotis Sans Serif Std" w:cs="Arial"/>
        </w:rPr>
        <w:t xml:space="preserve">Die Datenverarbeitung erfolgt aufgrund folgend</w:t>
      </w:r>
      <w:r>
        <w:rPr>
          <w:rFonts w:ascii="Rotis Sans Serif Std" w:hAnsi="Rotis Sans Serif Std" w:cs="Arial"/>
        </w:rPr>
        <w:t xml:space="preserve">er Rechtsgrundlagen (bei mehreren Rechtsgrundlagen bitte manuell nach Datenkategorie spezifizieren)</w:t>
      </w:r>
      <w:r>
        <w:rPr>
          <w:rFonts w:ascii="Rotis Sans Serif Std" w:hAnsi="Rotis Sans Serif Std" w:cs="Arial"/>
        </w:rPr>
        <w:t xml:space="preserve">:</w:t>
      </w:r>
      <w:r>
        <w:rPr>
          <w:rFonts w:ascii="Rotis Sans Serif Std" w:hAnsi="Rotis Sans Serif Std" w:cs="Arial"/>
        </w:rPr>
        <w:t xml:space="preserve"> </w:t>
      </w:r>
      <w:r/>
    </w:p>
    <w:tbl>
      <w:tblPr>
        <w:tblStyle w:val="414"/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>
        <w:trPr>
          <w:trHeight w:val="1159"/>
        </w:trPr>
        <w:tc>
          <w:tcPr>
            <w:tcW w:w="9464" w:type="dxa"/>
            <w:textDirection w:val="lrTb"/>
            <w:noWrap w:val="false"/>
          </w:tcPr>
          <w:p>
            <w:pPr>
              <w:spacing w:lineRule="auto" w:line="276" w:after="200"/>
              <w:rPr>
                <w:rFonts w:ascii="Rotis Sans Serif Std" w:hAnsi="Rotis Sans Serif Std" w:cs="Arial"/>
              </w:rPr>
            </w:pPr>
            <w:r/>
            <w:sdt>
              <w:sdtPr>
                <w15:appearance w15:val="boundingBox"/>
                <w:id w:val="1434313468"/>
                <w:comboBox>
                  <w:listItem w:value="Wählen Sie ein Element aus."/>
                  <w:listItem w:displayText="§ 17 NHG i.V.m. der Ordnung zur Verarbeitung personenbezogener Daten (Studierendendaten zu Zwecken des NHG)" w:value="§ 17 NHG i.V.m. der Ordnung zur Verarbeitung personenbezogener Daten (Studierendendaten zu Zwecken des NHG)"/>
                  <w:listItem w:displayText="§ 88 NBG (Beschäftigtendaten)" w:value="§ 88 NBG (Beschäftigtendaten)"/>
                  <w:listItem w:displayText="Einwilligung gem. Art. 7 DSGVO" w:value="Einwilligung gem. Art. 7 DSGVO"/>
                  <w:listItem w:displayText="§ 5 NHG i.V.m. der Evaluationsordnung (Evaluationsdaten)" w:value="§ 5 NHG i.V.m. der Evaluationsordnung (Evaluationsdaten)"/>
                  <w:listItem w:displayText="§ 25 NDSG" w:value="§ 25 NDSG"/>
                  <w:listItem w:displayText="§ 25a NDSG (Videoüberwachung öffentlicher Bereiche)" w:value="§ 25a NDSG (Videoüberwachung öffentlicher Bereiche)"/>
                  <w:listItem w:displayText="andere Rechtsgrundlage (bitte angeben):" w:value="andere Rechtsgrundlage (bitte angeben):"/>
                </w:comboBox>
                <w:rPr>
                  <w:rFonts w:ascii="Rotis Sans Serif Std" w:hAnsi="Rotis Sans Serif Std" w:cs="Arial"/>
                </w:rPr>
              </w:sdtPr>
              <w:sdtContent>
                <w:r>
                  <w:rPr>
                    <w:rFonts w:ascii="Rotis Sans Serif Std" w:hAnsi="Rotis Sans Serif Std" w:cs="Arial"/>
                  </w:rPr>
                  <w:t xml:space="preserve">     </w:t>
                </w:r>
              </w:sdtContent>
            </w:sdt>
            <w:r/>
            <w:r/>
          </w:p>
          <w:p>
            <w:pPr>
              <w:rPr>
                <w:rFonts w:ascii="Rotis Sans Serif Std" w:hAnsi="Rotis Sans Serif Std" w:cs="Arial"/>
                <w:i/>
                <w:color w:val="000000"/>
              </w:rPr>
            </w:pPr>
            <w:r>
              <w:rPr>
                <w:rFonts w:ascii="Rotis Sans Serif Std" w:hAnsi="Rotis Sans Serif Std" w:cs="Arial"/>
                <w:i/>
              </w:rPr>
              <w:t xml:space="preserve">Zugehörigkeits- und Kontaktdaten</w:t>
            </w:r>
            <w:r>
              <w:rPr>
                <w:rFonts w:ascii="Rotis Sans Serif Std" w:hAnsi="Rotis Sans Serif Std" w:cs="Arial"/>
                <w:i/>
              </w:rPr>
              <w:tab/>
            </w:r>
            <w:r>
              <w:rPr>
                <w:rFonts w:ascii="Rotis Sans Serif Std" w:hAnsi="Rotis Sans Serif Std" w:cs="Arial"/>
                <w:i/>
              </w:rPr>
              <w:t xml:space="preserve">Rechtsgrundlage</w:t>
            </w:r>
            <w:r>
              <w:rPr>
                <w:rFonts w:ascii="Rotis Sans Serif Std" w:hAnsi="Rotis Sans Serif Std" w:cs="Arial"/>
                <w:i/>
                <w:color w:val="000000" w:themeColor="text1"/>
              </w:rPr>
              <w:t xml:space="preserve"> Art. 6 Abs. 1 </w:t>
            </w:r>
            <w:r>
              <w:rPr>
                <w:rFonts w:ascii="Rotis Sans Serif Std" w:hAnsi="Rotis Sans Serif Std" w:cs="Arial"/>
                <w:i/>
                <w:color w:val="000000" w:themeColor="text1"/>
              </w:rPr>
              <w:t xml:space="preserve">lit</w:t>
            </w:r>
            <w:r>
              <w:rPr>
                <w:rFonts w:ascii="Rotis Sans Serif Std" w:hAnsi="Rotis Sans Serif Std" w:cs="Arial"/>
                <w:i/>
                <w:color w:val="000000" w:themeColor="text1"/>
              </w:rPr>
              <w:t xml:space="preserve">. b) DSGVO</w:t>
            </w:r>
            <w:r/>
          </w:p>
          <w:p>
            <w:pPr>
              <w:rPr>
                <w:rFonts w:ascii="Rotis Sans Serif Std" w:hAnsi="Rotis Sans Serif Std" w:cs="Arial"/>
                <w:i/>
                <w:color w:val="000000"/>
              </w:rPr>
            </w:pPr>
            <w:r>
              <w:rPr>
                <w:rFonts w:ascii="Rotis Sans Serif Std" w:hAnsi="Rotis Sans Serif Std" w:cs="Arial"/>
                <w:i/>
                <w:color w:val="000000" w:themeColor="text1"/>
              </w:rPr>
              <w:t xml:space="preserve">Bankverbindung</w:t>
            </w:r>
            <w:r>
              <w:rPr>
                <w:rFonts w:ascii="Rotis Sans Serif Std" w:hAnsi="Rotis Sans Serif Std" w:cs="Arial"/>
                <w:i/>
                <w:color w:val="000000" w:themeColor="text1"/>
              </w:rPr>
              <w:tab/>
            </w:r>
            <w:r>
              <w:rPr>
                <w:rFonts w:ascii="Rotis Sans Serif Std" w:hAnsi="Rotis Sans Serif Std" w:cs="Arial"/>
                <w:i/>
                <w:color w:val="000000" w:themeColor="text1"/>
              </w:rPr>
              <w:tab/>
            </w:r>
            <w:r>
              <w:rPr>
                <w:rFonts w:ascii="Rotis Sans Serif Std" w:hAnsi="Rotis Sans Serif Std" w:cs="Arial"/>
                <w:i/>
                <w:color w:val="000000" w:themeColor="text1"/>
              </w:rPr>
              <w:tab/>
            </w:r>
            <w:r>
              <w:rPr>
                <w:rFonts w:ascii="Rotis Sans Serif Std" w:hAnsi="Rotis Sans Serif Std" w:cs="Arial"/>
                <w:i/>
                <w:color w:val="000000" w:themeColor="text1"/>
              </w:rPr>
              <w:tab/>
              <w:t xml:space="preserve">Rechtsgrundlage</w:t>
            </w:r>
            <w:r>
              <w:rPr>
                <w:rFonts w:ascii="Rotis Sans Serif Std" w:hAnsi="Rotis Sans Serif Std" w:cs="Arial"/>
                <w:i/>
                <w:color w:val="000000" w:themeColor="text1"/>
              </w:rPr>
              <w:t xml:space="preserve"> Art. 6 Abs. 1 </w:t>
            </w:r>
            <w:r>
              <w:rPr>
                <w:rFonts w:ascii="Rotis Sans Serif Std" w:hAnsi="Rotis Sans Serif Std" w:cs="Arial"/>
                <w:i/>
                <w:color w:val="000000" w:themeColor="text1"/>
              </w:rPr>
              <w:t xml:space="preserve">lit</w:t>
            </w:r>
            <w:r>
              <w:rPr>
                <w:rFonts w:ascii="Rotis Sans Serif Std" w:hAnsi="Rotis Sans Serif Std" w:cs="Arial"/>
                <w:i/>
                <w:color w:val="000000" w:themeColor="text1"/>
              </w:rPr>
              <w:t xml:space="preserve">. b) DSGVO</w:t>
            </w:r>
            <w:r/>
          </w:p>
          <w:p>
            <w:pPr>
              <w:rPr>
                <w:rFonts w:ascii="Rotis Sans Serif Std" w:hAnsi="Rotis Sans Serif Std" w:cs="Arial"/>
                <w:i/>
                <w:color w:val="000000"/>
              </w:rPr>
            </w:pPr>
            <w:r>
              <w:rPr>
                <w:rFonts w:ascii="Rotis Sans Serif Std" w:hAnsi="Rotis Sans Serif Std" w:cs="Arial"/>
                <w:i/>
                <w:color w:val="000000" w:themeColor="text1"/>
              </w:rPr>
              <w:t xml:space="preserve">Texte der </w:t>
            </w:r>
            <w:r>
              <w:rPr>
                <w:rFonts w:ascii="Rotis Sans Serif Std" w:hAnsi="Rotis Sans Serif Std" w:cs="Arial"/>
                <w:i/>
                <w:color w:val="000000" w:themeColor="text1"/>
              </w:rPr>
              <w:t xml:space="preserve">e</w:t>
            </w:r>
            <w:r>
              <w:rPr>
                <w:rFonts w:ascii="Rotis Sans Serif Std" w:hAnsi="Rotis Sans Serif Std" w:cs="Arial"/>
                <w:i/>
                <w:color w:val="000000" w:themeColor="text1"/>
              </w:rPr>
              <w:t xml:space="preserve">ingereichten Abstracts</w:t>
            </w:r>
            <w:r>
              <w:rPr>
                <w:rFonts w:ascii="Rotis Sans Serif Std" w:hAnsi="Rotis Sans Serif Std" w:cs="Arial"/>
                <w:i/>
                <w:color w:val="000000" w:themeColor="text1"/>
              </w:rPr>
              <w:tab/>
              <w:t xml:space="preserve">Rechtsgrundlage</w:t>
            </w:r>
            <w:r>
              <w:rPr>
                <w:rFonts w:ascii="Rotis Sans Serif Std" w:hAnsi="Rotis Sans Serif Std" w:cs="Arial"/>
                <w:i/>
                <w:color w:val="000000" w:themeColor="text1"/>
              </w:rPr>
              <w:t xml:space="preserve"> Art. 6 Abs. 1 </w:t>
            </w:r>
            <w:r>
              <w:rPr>
                <w:rFonts w:ascii="Rotis Sans Serif Std" w:hAnsi="Rotis Sans Serif Std" w:cs="Arial"/>
                <w:i/>
                <w:color w:val="000000" w:themeColor="text1"/>
              </w:rPr>
              <w:t xml:space="preserve">lit</w:t>
            </w:r>
            <w:r>
              <w:rPr>
                <w:rFonts w:ascii="Rotis Sans Serif Std" w:hAnsi="Rotis Sans Serif Std" w:cs="Arial"/>
                <w:i/>
                <w:color w:val="000000" w:themeColor="text1"/>
              </w:rPr>
              <w:t xml:space="preserve">. b) DSGVO</w:t>
            </w:r>
            <w:r/>
          </w:p>
          <w:p>
            <w:pPr>
              <w:spacing w:lineRule="auto" w:line="276" w:after="200"/>
              <w:rPr>
                <w:rFonts w:ascii="Rotis Sans Serif Std" w:hAnsi="Rotis Sans Serif Std" w:cs="Arial"/>
                <w:i/>
                <w:color w:val="000000"/>
              </w:rPr>
            </w:pPr>
            <w:r>
              <w:rPr>
                <w:rFonts w:ascii="Rotis Sans Serif Std" w:hAnsi="Rotis Sans Serif Std" w:cs="Arial"/>
                <w:i/>
                <w:color w:val="000000" w:themeColor="text1"/>
              </w:rPr>
              <w:t xml:space="preserve">Texte der eingereichten Paper</w:t>
            </w:r>
            <w:r>
              <w:rPr>
                <w:rFonts w:ascii="Rotis Sans Serif Std" w:hAnsi="Rotis Sans Serif Std" w:cs="Arial"/>
                <w:i/>
                <w:color w:val="000000" w:themeColor="text1"/>
              </w:rPr>
              <w:tab/>
            </w:r>
            <w:r>
              <w:rPr>
                <w:rFonts w:ascii="Rotis Sans Serif Std" w:hAnsi="Rotis Sans Serif Std" w:cs="Arial"/>
                <w:i/>
                <w:color w:val="000000" w:themeColor="text1"/>
              </w:rPr>
              <w:tab/>
              <w:t xml:space="preserve">Rechtsgrundlage</w:t>
            </w:r>
            <w:r>
              <w:rPr>
                <w:rFonts w:ascii="Rotis Sans Serif Std" w:hAnsi="Rotis Sans Serif Std" w:cs="Arial"/>
                <w:i/>
                <w:color w:val="000000" w:themeColor="text1"/>
              </w:rPr>
              <w:t xml:space="preserve"> Art. 6 Abs. 1 </w:t>
            </w:r>
            <w:r>
              <w:rPr>
                <w:rFonts w:ascii="Rotis Sans Serif Std" w:hAnsi="Rotis Sans Serif Std" w:cs="Arial"/>
                <w:i/>
                <w:color w:val="000000" w:themeColor="text1"/>
              </w:rPr>
              <w:t xml:space="preserve">lit</w:t>
            </w:r>
            <w:r>
              <w:rPr>
                <w:rFonts w:ascii="Rotis Sans Serif Std" w:hAnsi="Rotis Sans Serif Std" w:cs="Arial"/>
                <w:i/>
                <w:color w:val="000000" w:themeColor="text1"/>
              </w:rPr>
              <w:t xml:space="preserve">. b) DSGVO</w:t>
            </w:r>
            <w:r/>
          </w:p>
          <w:p>
            <w:pPr>
              <w:spacing w:lineRule="auto" w:line="276" w:after="200"/>
              <w:rPr>
                <w:rFonts w:ascii="Rotis Sans Serif Std" w:hAnsi="Rotis Sans Serif Std" w:cs="Arial"/>
                <w:i/>
              </w:rPr>
            </w:pPr>
            <w:r>
              <w:rPr>
                <w:rFonts w:ascii="Rotis Sans Serif Std" w:hAnsi="Rotis Sans Serif Std" w:cs="Arial"/>
                <w:i/>
                <w:color w:val="000000" w:themeColor="text1"/>
              </w:rPr>
              <w:t xml:space="preserve">Verteilung einer Teilnehmerliste </w:t>
            </w:r>
            <w:r>
              <w:rPr>
                <w:rFonts w:ascii="Rotis Sans Serif Std" w:hAnsi="Rotis Sans Serif Std" w:cs="Arial"/>
                <w:i/>
                <w:color w:val="000000" w:themeColor="text1"/>
              </w:rPr>
              <w:t xml:space="preserve">an die Teilnehmer*innen</w:t>
            </w:r>
            <w:r>
              <w:rPr>
                <w:rFonts w:ascii="Rotis Sans Serif Std" w:hAnsi="Rotis Sans Serif Std" w:cs="Arial"/>
                <w:i/>
                <w:color w:val="000000" w:themeColor="text1"/>
              </w:rPr>
              <w:tab/>
            </w:r>
            <w:r>
              <w:rPr>
                <w:rFonts w:ascii="Rotis Sans Serif Std" w:hAnsi="Rotis Sans Serif Std" w:cs="Arial"/>
                <w:i/>
                <w:color w:val="000000" w:themeColor="text1"/>
              </w:rPr>
              <w:t xml:space="preserve">Rechtsgrundlage</w:t>
            </w:r>
            <w:r>
              <w:rPr>
                <w:rFonts w:ascii="Rotis Sans Serif Std" w:hAnsi="Rotis Sans Serif Std" w:cs="Arial"/>
                <w:i/>
                <w:color w:val="000000" w:themeColor="text1"/>
              </w:rPr>
              <w:t xml:space="preserve"> Art. 6 Abs. 1 </w:t>
            </w:r>
            <w:r>
              <w:rPr>
                <w:rFonts w:ascii="Rotis Sans Serif Std" w:hAnsi="Rotis Sans Serif Std" w:cs="Arial"/>
                <w:i/>
                <w:color w:val="000000" w:themeColor="text1"/>
              </w:rPr>
              <w:t xml:space="preserve">lit</w:t>
            </w:r>
            <w:r>
              <w:rPr>
                <w:rFonts w:ascii="Rotis Sans Serif Std" w:hAnsi="Rotis Sans Serif Std" w:cs="Arial"/>
                <w:i/>
                <w:color w:val="000000" w:themeColor="text1"/>
              </w:rPr>
              <w:t xml:space="preserve">. a) DSGVO</w:t>
            </w:r>
            <w:r/>
          </w:p>
        </w:tc>
      </w:tr>
    </w:tbl>
    <w:p>
      <w:pPr>
        <w:rPr>
          <w:rFonts w:ascii="Rotis Sans Serif Std" w:hAnsi="Rotis Sans Serif Std" w:cs="Arial"/>
        </w:rPr>
      </w:pPr>
      <w:r>
        <w:rPr>
          <w:rFonts w:ascii="Rotis Sans Serif Std" w:hAnsi="Rotis Sans Serif Std" w:cs="Arial"/>
        </w:rPr>
      </w:r>
      <w:r/>
    </w:p>
    <w:p>
      <w:pPr>
        <w:rPr>
          <w:rFonts w:ascii="Rotis Sans Serif Std" w:hAnsi="Rotis Sans Serif Std" w:cs="Arial"/>
          <w:b/>
        </w:rPr>
      </w:pPr>
      <w:r>
        <w:rPr>
          <w:rFonts w:ascii="Rotis Sans Serif Std" w:hAnsi="Rotis Sans Serif Std" w:cs="Arial"/>
          <w:b/>
        </w:rPr>
        <w:t xml:space="preserve">b</w:t>
      </w:r>
      <w:r>
        <w:rPr>
          <w:rFonts w:ascii="Rotis Sans Serif Std" w:hAnsi="Rotis Sans Serif Std" w:cs="Arial"/>
          <w:b/>
        </w:rPr>
        <w:t xml:space="preserve">. Rechtsgrundlage für die Übermittlung von Daten </w:t>
      </w:r>
      <w:r>
        <w:rPr>
          <w:rFonts w:ascii="Rotis Sans Serif Std" w:hAnsi="Rotis Sans Serif Std" w:cs="Arial"/>
          <w:b/>
        </w:rPr>
        <w:t xml:space="preserve">externe Empfänger</w:t>
      </w:r>
      <w:r/>
    </w:p>
    <w:p>
      <w:pPr>
        <w:rPr>
          <w:rFonts w:ascii="Rotis Sans Serif Std" w:hAnsi="Rotis Sans Serif Std" w:cs="Arial"/>
          <w:b/>
        </w:rPr>
      </w:pPr>
      <w:r/>
      <w:sdt>
        <w:sdtPr>
          <w15:appearance w15:val="boundingBox"/>
          <w:id w:val="1266961902"/>
          <w14:checkbox>
            <w14:checked w14:val="1"/>
            <w14:checkedState w14:val="2612" w14:font="MS Gothic"/>
            <w14:uncheckedState w14:val="2610" w14:font="MS Gothic"/>
          </w14:checkbox>
          <w:rPr>
            <w:rFonts w:ascii="Rotis Sans Serif Std" w:hAnsi="Rotis Sans Serif Std" w:cs="Arial"/>
            <w:b/>
          </w:rPr>
        </w:sdtPr>
        <w:sdtContent>
          <w:r>
            <w:rPr>
              <w:rFonts w:ascii="MS Gothic" w:hAnsi="MS Gothic" w:cs="Arial" w:eastAsia="MS Gothic" w:hint="eastAsia"/>
              <w:b/>
            </w:rPr>
            <w:t xml:space="preserve">☐</w:t>
          </w:r>
        </w:sdtContent>
      </w:sdt>
      <w:r>
        <w:rPr>
          <w:rFonts w:ascii="Rotis Sans Serif Std" w:hAnsi="Rotis Sans Serif Std" w:cs="Arial"/>
          <w:b/>
        </w:rPr>
        <w:t xml:space="preserve"> </w:t>
      </w:r>
      <w:r>
        <w:rPr>
          <w:rFonts w:ascii="Rotis Sans Serif Std" w:hAnsi="Rotis Sans Serif Std" w:cs="Arial"/>
          <w:b/>
        </w:rPr>
        <w:t xml:space="preserve">Datenverarbeitung durch Auftragsverarbeiter nach Art. 28f. DSGVO</w:t>
      </w:r>
      <w:r/>
    </w:p>
    <w:tbl>
      <w:tblPr>
        <w:tblStyle w:val="414"/>
        <w:tblW w:w="9464" w:type="dxa"/>
        <w:tblLook w:val="04A0" w:firstRow="1" w:lastRow="0" w:firstColumn="1" w:lastColumn="0" w:noHBand="0" w:noVBand="1"/>
      </w:tblPr>
      <w:tblGrid>
        <w:gridCol w:w="9464"/>
      </w:tblGrid>
      <w:tr>
        <w:trPr>
          <w:trHeight w:val="420"/>
        </w:trPr>
        <w:tc>
          <w:tcPr>
            <w:tcW w:w="9464" w:type="dxa"/>
            <w:textDirection w:val="lrTb"/>
            <w:noWrap w:val="false"/>
          </w:tcPr>
          <w:p>
            <w:pPr>
              <w:spacing w:lineRule="auto" w:line="276" w:after="200"/>
              <w:rPr>
                <w:rFonts w:ascii="Rotis Sans Serif Std" w:hAnsi="Rotis Sans Serif Std" w:cs="Arial"/>
              </w:rPr>
            </w:pPr>
            <w:r>
              <w:rPr>
                <w:rFonts w:ascii="Rotis Sans Serif Std" w:hAnsi="Rotis Sans Serif Std" w:cs="Arial"/>
              </w:rPr>
              <w:t xml:space="preserve">Name und Anschrift des </w:t>
            </w:r>
            <w:r>
              <w:rPr>
                <w:rFonts w:ascii="Rotis Sans Serif Std" w:hAnsi="Rotis Sans Serif Std" w:cs="Arial"/>
              </w:rPr>
              <w:t xml:space="preserve">Auftragsverarbeiters</w:t>
            </w:r>
            <w:r>
              <w:rPr>
                <w:rFonts w:ascii="Rotis Sans Serif Std" w:hAnsi="Rotis Sans Serif Std" w:cs="Arial"/>
              </w:rPr>
              <w:t xml:space="preserve">:</w:t>
            </w:r>
            <w:r/>
          </w:p>
          <w:p>
            <w:pPr>
              <w:spacing w:lineRule="auto" w:line="276" w:after="200"/>
              <w:rPr>
                <w:rFonts w:ascii="Rotis Sans Serif Std" w:hAnsi="Rotis Sans Serif Std" w:cs="Arial"/>
              </w:rPr>
            </w:pPr>
            <w:r>
              <w:rPr>
                <w:rFonts w:ascii="Rotis Sans Serif Std" w:hAnsi="Rotis Sans Serif Std" w:cs="Arial"/>
              </w:rPr>
              <w:fldChar w:fldCharType="begin"/>
            </w:r>
            <w:r>
              <w:rPr>
                <w:rFonts w:ascii="Rotis Sans Serif Std" w:hAnsi="Rotis Sans Serif Std" w:cs="Arial"/>
              </w:rPr>
              <w:instrText xml:space="preserve"> FORMTEXT </w:instrText>
            </w:r>
            <w:r>
              <w:rPr>
                <w:rFonts w:ascii="Rotis Sans Serif Std" w:hAnsi="Rotis Sans Serif Std" w:cs="Arial"/>
              </w:rPr>
              <w:fldChar w:fldCharType="separate"/>
            </w:r>
            <w:r>
              <w:rPr>
                <w:rFonts w:ascii="Rotis Sans Serif Std" w:hAnsi="Rotis Sans Serif Std" w:cs="Arial"/>
              </w:rPr>
              <w:t xml:space="preserve"> </w:t>
            </w:r>
            <w:r>
              <w:rPr>
                <w:rFonts w:ascii="Rotis Sans Serif Std" w:hAnsi="Rotis Sans Serif Std" w:cs="Arial"/>
              </w:rPr>
              <w:t xml:space="preserve"> </w:t>
            </w:r>
            <w:r>
              <w:rPr>
                <w:rFonts w:ascii="Rotis Sans Serif Std" w:hAnsi="Rotis Sans Serif Std" w:cs="Arial"/>
              </w:rPr>
              <w:t xml:space="preserve"> </w:t>
            </w:r>
            <w:r>
              <w:rPr>
                <w:rFonts w:ascii="Rotis Sans Serif Std" w:hAnsi="Rotis Sans Serif Std" w:cs="Arial"/>
              </w:rPr>
              <w:t xml:space="preserve"> </w:t>
            </w:r>
            <w:r>
              <w:rPr>
                <w:rFonts w:ascii="Rotis Sans Serif Std" w:hAnsi="Rotis Sans Serif Std" w:cs="Arial"/>
              </w:rPr>
              <w:t xml:space="preserve"> </w:t>
            </w:r>
            <w:r>
              <w:rPr>
                <w:rFonts w:ascii="Rotis Sans Serif Std" w:hAnsi="Rotis Sans Serif Std" w:cs="Arial"/>
              </w:rPr>
              <w:fldChar w:fldCharType="end"/>
            </w:r>
            <w:r/>
          </w:p>
          <w:p>
            <w:pPr>
              <w:spacing w:lineRule="auto" w:line="276" w:after="200"/>
              <w:rPr>
                <w:rFonts w:ascii="Rotis Sans Serif Std" w:hAnsi="Rotis Sans Serif Std" w:cs="Arial"/>
              </w:rPr>
            </w:pPr>
            <w:r>
              <w:rPr>
                <w:rFonts w:ascii="Rotis Sans Serif Std" w:hAnsi="Rotis Sans Serif Std" w:cs="Arial"/>
              </w:rPr>
              <w:t xml:space="preserve">Art der Datenverarbeitung:</w:t>
            </w:r>
            <w:r/>
          </w:p>
          <w:p>
            <w:pPr>
              <w:spacing w:lineRule="auto" w:line="276" w:after="200"/>
              <w:rPr>
                <w:rFonts w:ascii="Rotis Sans Serif Std" w:hAnsi="Rotis Sans Serif Std" w:cs="Arial"/>
              </w:rPr>
            </w:pPr>
            <w:r>
              <w:rPr>
                <w:rFonts w:ascii="Rotis Sans Serif Std" w:hAnsi="Rotis Sans Serif Std" w:cs="Arial"/>
              </w:rPr>
              <w:fldChar w:fldCharType="begin"/>
            </w:r>
            <w:r>
              <w:rPr>
                <w:rFonts w:ascii="Rotis Sans Serif Std" w:hAnsi="Rotis Sans Serif Std" w:cs="Arial"/>
              </w:rPr>
              <w:instrText xml:space="preserve"> FORMTEXT </w:instrText>
            </w:r>
            <w:r>
              <w:rPr>
                <w:rFonts w:ascii="Rotis Sans Serif Std" w:hAnsi="Rotis Sans Serif Std" w:cs="Arial"/>
              </w:rPr>
              <w:fldChar w:fldCharType="separate"/>
            </w:r>
            <w:r>
              <w:rPr>
                <w:rFonts w:ascii="Rotis Sans Serif Std" w:hAnsi="Rotis Sans Serif Std" w:cs="Arial"/>
              </w:rPr>
              <w:t xml:space="preserve">Bitte geben Sie hier an, welche Datenverarbeitungsprozesse beim Auftragsverarbeiter stattfinden werden (z.B. Speicherung der Daten).</w:t>
            </w:r>
            <w:r>
              <w:rPr>
                <w:rFonts w:ascii="Rotis Sans Serif Std" w:hAnsi="Rotis Sans Serif Std" w:cs="Arial"/>
              </w:rPr>
              <w:fldChar w:fldCharType="end"/>
            </w:r>
            <w:r/>
          </w:p>
          <w:p>
            <w:pPr>
              <w:spacing w:lineRule="auto" w:line="276" w:after="200"/>
              <w:rPr>
                <w:rFonts w:ascii="Rotis Sans Serif Std" w:hAnsi="Rotis Sans Serif Std" w:cs="Arial"/>
              </w:rPr>
            </w:pPr>
            <w:r/>
            <w:sdt>
              <w:sdtPr>
                <w15:appearance w15:val="boundingBox"/>
                <w:id w:val="-141588394"/>
                <w14:checkbox>
                  <w14:checked w14:val="1"/>
                  <w14:checkedState w14:val="2612" w14:font="MS Gothic"/>
                  <w14:uncheckedState w14:val="2610" w14:font="MS Gothic"/>
                </w14:checkbox>
                <w:rPr>
                  <w:rFonts w:ascii="Rotis Sans Serif Std" w:hAnsi="Rotis Sans Serif Std" w:cs="Arial"/>
                </w:rPr>
              </w:sdtPr>
              <w:sdtContent>
                <w:r>
                  <w:rPr>
                    <w:rFonts w:ascii="MS Gothic" w:hAnsi="MS Gothic" w:cs="MS Gothic" w:eastAsia="MS Gothic" w:hint="eastAsia"/>
                  </w:rPr>
                  <w:t xml:space="preserve">☐</w:t>
                </w:r>
              </w:sdtContent>
            </w:sdt>
            <w:r>
              <w:rPr>
                <w:rFonts w:ascii="Rotis Sans Serif Std" w:hAnsi="Rotis Sans Serif Std" w:cs="Arial"/>
              </w:rPr>
              <w:t xml:space="preserve">Die Auftragsverarbeitung ist durch einen schriftlichen Vertrag, der Regelungen zu Aufträgen, Weisungen zu technischen und organisatorischen Maßnahmen und die Zulassung von Unterauftragsverhältnissen enthält, geregelt.</w:t>
            </w:r>
            <w:r>
              <w:rPr>
                <w:rFonts w:ascii="Rotis Sans Serif Std" w:hAnsi="Rotis Sans Serif Std" w:cs="Arial"/>
              </w:rPr>
              <w:t xml:space="preserve"> Der Vertrag wurde dem Datenschutzbeauftragten zur Prüfung vorgelegt.</w:t>
            </w:r>
            <w:r/>
          </w:p>
        </w:tc>
      </w:tr>
    </w:tbl>
    <w:p>
      <w:pPr>
        <w:rPr>
          <w:rFonts w:ascii="Rotis Sans Serif Std" w:hAnsi="Rotis Sans Serif Std" w:cs="Arial"/>
          <w:b/>
        </w:rPr>
      </w:pPr>
      <w:r>
        <w:rPr>
          <w:rFonts w:ascii="Rotis Sans Serif Std" w:hAnsi="Rotis Sans Serif Std" w:cs="Arial"/>
          <w:b/>
        </w:rPr>
      </w:r>
      <w:r/>
    </w:p>
    <w:p>
      <w:pPr>
        <w:rPr>
          <w:rFonts w:ascii="Rotis Sans Serif Std" w:hAnsi="Rotis Sans Serif Std" w:cs="Arial"/>
          <w:b/>
        </w:rPr>
      </w:pPr>
      <w:r>
        <w:rPr>
          <w:rFonts w:ascii="Rotis Sans Serif Std" w:hAnsi="Rotis Sans Serif Std" w:cs="Arial"/>
          <w:b/>
        </w:rPr>
        <w:br w:type="page"/>
      </w:r>
      <w:r/>
    </w:p>
    <w:p>
      <w:pPr>
        <w:rPr>
          <w:rFonts w:ascii="Rotis Sans Serif Std" w:hAnsi="Rotis Sans Serif Std" w:cs="Arial"/>
          <w:b/>
        </w:rPr>
      </w:pPr>
      <w:r/>
      <w:bookmarkStart w:id="2" w:name="_GoBack"/>
      <w:r/>
      <w:bookmarkEnd w:id="2"/>
      <w:r/>
      <w:r/>
    </w:p>
    <w:p>
      <w:pPr>
        <w:rPr>
          <w:rFonts w:ascii="Rotis Sans Serif Std" w:hAnsi="Rotis Sans Serif Std" w:cs="Arial"/>
          <w:b/>
        </w:rPr>
      </w:pPr>
      <w:r/>
      <w:sdt>
        <w:sdtPr>
          <w15:appearance w15:val="boundingBox"/>
          <w:id w:val="-1352565520"/>
          <w14:checkbox>
            <w14:checked w14:val="1"/>
            <w14:checkedState w14:val="2612" w14:font="MS Gothic"/>
            <w14:uncheckedState w14:val="2610" w14:font="MS Gothic"/>
          </w14:checkbox>
          <w:rPr>
            <w:rFonts w:ascii="Rotis Sans Serif Std" w:hAnsi="Rotis Sans Serif Std" w:cs="Arial"/>
            <w:b/>
          </w:rPr>
        </w:sdtPr>
        <w:sdtContent>
          <w:r>
            <w:rPr>
              <w:rFonts w:ascii="MS Gothic" w:hAnsi="MS Gothic" w:cs="Arial" w:eastAsia="MS Gothic" w:hint="eastAsia"/>
              <w:b/>
            </w:rPr>
            <w:t xml:space="preserve">☒</w:t>
          </w:r>
        </w:sdtContent>
      </w:sdt>
      <w:r>
        <w:rPr>
          <w:rFonts w:ascii="Rotis Sans Serif Std" w:hAnsi="Rotis Sans Serif Std" w:cs="Arial"/>
          <w:b/>
        </w:rPr>
        <w:t xml:space="preserve"> </w:t>
      </w:r>
      <w:r>
        <w:rPr>
          <w:rFonts w:ascii="Rotis Sans Serif Std" w:hAnsi="Rotis Sans Serif Std" w:cs="Arial"/>
          <w:b/>
        </w:rPr>
        <w:t xml:space="preserve">Datenübermittlung an Dritte innerhalb der EU (Ziffer 3.</w:t>
      </w:r>
      <w:r>
        <w:rPr>
          <w:rFonts w:ascii="Rotis Sans Serif Std" w:hAnsi="Rotis Sans Serif Std" w:cs="Arial"/>
          <w:b/>
        </w:rPr>
        <w:t xml:space="preserve">b</w:t>
      </w:r>
      <w:r>
        <w:rPr>
          <w:rFonts w:ascii="Rotis Sans Serif Std" w:hAnsi="Rotis Sans Serif Std" w:cs="Arial"/>
          <w:b/>
        </w:rPr>
        <w:t xml:space="preserve"> des Verzeichnisses):</w:t>
      </w:r>
      <w:r/>
    </w:p>
    <w:tbl>
      <w:tblPr>
        <w:tblStyle w:val="414"/>
        <w:tblW w:w="9464" w:type="dxa"/>
        <w:tblLook w:val="04A0" w:firstRow="1" w:lastRow="0" w:firstColumn="1" w:lastColumn="0" w:noHBand="0" w:noVBand="1"/>
      </w:tblPr>
      <w:tblGrid>
        <w:gridCol w:w="9464"/>
      </w:tblGrid>
      <w:tr>
        <w:trPr/>
        <w:tc>
          <w:tcPr>
            <w:tcW w:w="9464" w:type="dxa"/>
            <w:textDirection w:val="lrTb"/>
            <w:noWrap w:val="false"/>
          </w:tcPr>
          <w:p>
            <w:pPr>
              <w:spacing w:lineRule="auto" w:line="276" w:after="200"/>
              <w:rPr>
                <w:rFonts w:ascii="Rotis Sans Serif Std" w:hAnsi="Rotis Sans Serif Std" w:cs="Arial"/>
              </w:rPr>
            </w:pPr>
            <w:r>
              <w:rPr>
                <w:rFonts w:ascii="Rotis Sans Serif Std" w:hAnsi="Rotis Sans Serif Std" w:cs="Arial"/>
              </w:rPr>
              <w:t xml:space="preserve">Zweck der Übermittlung: </w:t>
            </w:r>
            <w:r/>
          </w:p>
          <w:p>
            <w:pPr>
              <w:spacing w:lineRule="auto" w:line="276" w:after="200"/>
              <w:rPr>
                <w:rFonts w:ascii="Rotis Sans Serif Std" w:hAnsi="Rotis Sans Serif Std" w:cs="Arial"/>
              </w:rPr>
            </w:pPr>
            <w:r>
              <w:rPr>
                <w:rFonts w:ascii="Rotis Sans Serif Std" w:hAnsi="Rotis Sans Serif Std" w:cs="Arial"/>
              </w:rPr>
              <w:t xml:space="preserve">Evaluation der eingereichten Abstracts und Paper durch das Scientific </w:t>
            </w:r>
            <w:r>
              <w:rPr>
                <w:rFonts w:ascii="Rotis Sans Serif Std" w:hAnsi="Rotis Sans Serif Std" w:cs="Arial"/>
              </w:rPr>
              <w:t xml:space="preserve">Committee</w:t>
            </w:r>
            <w:r>
              <w:rPr>
                <w:rFonts w:ascii="Rotis Sans Serif Std" w:hAnsi="Rotis Sans Serif Std" w:cs="Arial"/>
              </w:rPr>
              <w:t xml:space="preserve">, bestehend aus EU Dritten und nicht EU Dritten</w:t>
            </w:r>
            <w:r/>
          </w:p>
        </w:tc>
      </w:tr>
      <w:tr>
        <w:trPr/>
        <w:tc>
          <w:tcPr>
            <w:tcW w:w="9464" w:type="dxa"/>
            <w:textDirection w:val="lrTb"/>
            <w:noWrap w:val="false"/>
          </w:tcPr>
          <w:p>
            <w:pPr>
              <w:spacing w:lineRule="auto" w:line="276" w:after="200"/>
              <w:rPr>
                <w:rFonts w:ascii="Rotis Sans Serif Std" w:hAnsi="Rotis Sans Serif Std" w:cs="Arial"/>
              </w:rPr>
            </w:pPr>
            <w:r>
              <w:rPr>
                <w:rFonts w:ascii="Rotis Sans Serif Std" w:hAnsi="Rotis Sans Serif Std" w:cs="Arial"/>
              </w:rPr>
              <w:t xml:space="preserve">Rechtsgrundlage für die Übermittlung:</w:t>
            </w:r>
            <w:r/>
          </w:p>
          <w:p>
            <w:pPr>
              <w:spacing w:lineRule="auto" w:line="276" w:after="200"/>
              <w:rPr>
                <w:rFonts w:ascii="Rotis Sans Serif Std" w:hAnsi="Rotis Sans Serif Std" w:cs="Arial"/>
              </w:rPr>
            </w:pPr>
            <w:r>
              <w:rPr>
                <w:rFonts w:ascii="Rotis Sans Serif Std" w:hAnsi="Rotis Sans Serif Std" w:cs="Arial"/>
                <w:color w:val="000000" w:themeColor="text1"/>
              </w:rPr>
              <w:t xml:space="preserve">Art. 6 Abs. 1 </w:t>
            </w:r>
            <w:r>
              <w:rPr>
                <w:rFonts w:ascii="Rotis Sans Serif Std" w:hAnsi="Rotis Sans Serif Std" w:cs="Arial"/>
                <w:color w:val="000000" w:themeColor="text1"/>
              </w:rPr>
              <w:t xml:space="preserve">lit</w:t>
            </w:r>
            <w:r>
              <w:rPr>
                <w:rFonts w:ascii="Rotis Sans Serif Std" w:hAnsi="Rotis Sans Serif Std" w:cs="Arial"/>
                <w:color w:val="000000" w:themeColor="text1"/>
              </w:rPr>
              <w:t xml:space="preserve">. b)</w:t>
            </w:r>
            <w:r>
              <w:rPr>
                <w:rFonts w:ascii="Rotis Sans Serif Std" w:hAnsi="Rotis Sans Serif Std" w:cs="Arial"/>
                <w:color w:val="000000" w:themeColor="text1"/>
              </w:rPr>
              <w:t xml:space="preserve"> DSGVO</w:t>
            </w:r>
            <w:r/>
          </w:p>
        </w:tc>
      </w:tr>
      <w:tr>
        <w:trPr/>
        <w:tc>
          <w:tcPr>
            <w:tcW w:w="9464" w:type="dxa"/>
            <w:textDirection w:val="lrTb"/>
            <w:noWrap w:val="false"/>
          </w:tcPr>
          <w:p>
            <w:pPr>
              <w:spacing w:lineRule="auto" w:line="276" w:after="200"/>
              <w:rPr>
                <w:rFonts w:ascii="Rotis Sans Serif Std" w:hAnsi="Rotis Sans Serif Std" w:cs="Arial"/>
              </w:rPr>
            </w:pPr>
            <w:r>
              <w:rPr>
                <w:rFonts w:ascii="Rotis Sans Serif Std" w:hAnsi="Rotis Sans Serif Std" w:cs="Arial"/>
              </w:rPr>
              <w:t xml:space="preserve">Schnittstelle für die Übermittlung:</w:t>
            </w:r>
            <w:r/>
          </w:p>
          <w:p>
            <w:pPr>
              <w:spacing w:lineRule="auto" w:line="276" w:after="200"/>
              <w:rPr>
                <w:rFonts w:ascii="Rotis Sans Serif Std" w:hAnsi="Rotis Sans Serif Std" w:cs="Arial"/>
              </w:rPr>
            </w:pPr>
            <w:r>
              <w:rPr>
                <w:rFonts w:ascii="Rotis Sans Serif Std" w:hAnsi="Rotis Sans Serif Std" w:cs="Arial"/>
              </w:rPr>
              <w:t xml:space="preserve">Indico</w:t>
            </w:r>
            <w:r>
              <w:rPr>
                <w:rFonts w:ascii="Rotis Sans Serif Std" w:hAnsi="Rotis Sans Serif Std" w:cs="Arial"/>
              </w:rPr>
              <w:t xml:space="preserve">, </w:t>
            </w:r>
            <w:r>
              <w:rPr>
                <w:rFonts w:ascii="Rotis Sans Serif Std" w:hAnsi="Rotis Sans Serif Std" w:cs="Arial"/>
              </w:rPr>
              <w:t xml:space="preserve">Mitarbeiter der LUH</w:t>
            </w:r>
            <w:r/>
          </w:p>
        </w:tc>
      </w:tr>
      <w:tr>
        <w:trPr/>
        <w:tc>
          <w:tcPr>
            <w:tcW w:w="9464" w:type="dxa"/>
            <w:textDirection w:val="lrTb"/>
            <w:noWrap w:val="false"/>
          </w:tcPr>
          <w:p>
            <w:pPr>
              <w:rPr>
                <w:rFonts w:ascii="Rotis Sans Serif Std" w:hAnsi="Rotis Sans Serif Std" w:cs="Arial"/>
              </w:rPr>
            </w:pPr>
            <w:r>
              <w:rPr>
                <w:rFonts w:ascii="Rotis Sans Serif Std" w:hAnsi="Rotis Sans Serif Std" w:cs="Arial"/>
              </w:rPr>
              <w:t xml:space="preserve">Häufigkeit der Übermittlung:</w:t>
            </w:r>
            <w:r>
              <w:rPr>
                <w:rFonts w:ascii="Rotis Sans Serif Std" w:hAnsi="Rotis Sans Serif Std" w:cs="Arial"/>
              </w:rPr>
              <w:t xml:space="preserve"> Ca. 1-3</w:t>
            </w:r>
            <w:r>
              <w:rPr>
                <w:rFonts w:ascii="Rotis Sans Serif Std" w:hAnsi="Rotis Sans Serif Std" w:cs="Arial"/>
              </w:rPr>
              <w:t xml:space="preserve"> mal</w:t>
            </w:r>
            <w:r/>
          </w:p>
        </w:tc>
      </w:tr>
    </w:tbl>
    <w:p>
      <w:pPr>
        <w:rPr>
          <w:rFonts w:ascii="Rotis Sans Serif Std" w:hAnsi="Rotis Sans Serif Std" w:cs="Arial"/>
        </w:rPr>
      </w:pPr>
      <w:r>
        <w:rPr>
          <w:rFonts w:ascii="Rotis Sans Serif Std" w:hAnsi="Rotis Sans Serif Std" w:cs="Arial"/>
        </w:rPr>
      </w:r>
      <w:r/>
    </w:p>
    <w:tbl>
      <w:tblPr>
        <w:tblStyle w:val="414"/>
        <w:tblW w:w="9464" w:type="dxa"/>
        <w:tblLook w:val="04A0" w:firstRow="1" w:lastRow="0" w:firstColumn="1" w:lastColumn="0" w:noHBand="0" w:noVBand="1"/>
      </w:tblPr>
      <w:tblGrid>
        <w:gridCol w:w="9464"/>
      </w:tblGrid>
      <w:tr>
        <w:trPr/>
        <w:tc>
          <w:tcPr>
            <w:tcW w:w="9464" w:type="dxa"/>
            <w:textDirection w:val="lrTb"/>
            <w:noWrap w:val="false"/>
          </w:tcPr>
          <w:p>
            <w:pPr>
              <w:spacing w:lineRule="auto" w:line="276" w:after="200"/>
              <w:rPr>
                <w:rFonts w:ascii="Rotis Sans Serif Std" w:hAnsi="Rotis Sans Serif Std" w:cs="Arial"/>
              </w:rPr>
            </w:pPr>
            <w:r>
              <w:rPr>
                <w:rFonts w:ascii="Rotis Sans Serif Std" w:hAnsi="Rotis Sans Serif Std" w:cs="Arial"/>
              </w:rPr>
              <w:t xml:space="preserve">Zweck der Übermittlung: </w:t>
            </w:r>
            <w:r/>
          </w:p>
          <w:p>
            <w:pPr>
              <w:spacing w:lineRule="auto" w:line="276" w:after="200"/>
              <w:rPr>
                <w:rFonts w:ascii="Rotis Sans Serif Std" w:hAnsi="Rotis Sans Serif Std" w:cs="Arial"/>
              </w:rPr>
            </w:pPr>
            <w:r>
              <w:rPr>
                <w:rFonts w:ascii="Rotis Sans Serif Std" w:hAnsi="Rotis Sans Serif Std" w:cs="Arial"/>
              </w:rPr>
              <w:t xml:space="preserve">Erstellung eines Sonderheftes der Zeitschrift ‚In </w:t>
            </w:r>
            <w:r>
              <w:rPr>
                <w:rFonts w:ascii="Rotis Sans Serif Std" w:hAnsi="Rotis Sans Serif Std" w:cs="Arial"/>
              </w:rPr>
              <w:t xml:space="preserve">silico</w:t>
            </w:r>
            <w:r>
              <w:rPr>
                <w:rFonts w:ascii="Rotis Sans Serif Std" w:hAnsi="Rotis Sans Serif Std" w:cs="Arial"/>
              </w:rPr>
              <w:t xml:space="preserve"> </w:t>
            </w:r>
            <w:r>
              <w:rPr>
                <w:rFonts w:ascii="Rotis Sans Serif Std" w:hAnsi="Rotis Sans Serif Std" w:cs="Arial"/>
              </w:rPr>
              <w:t xml:space="preserve">Plants</w:t>
            </w:r>
            <w:r>
              <w:rPr>
                <w:rFonts w:ascii="Rotis Sans Serif Std" w:hAnsi="Rotis Sans Serif Std" w:cs="Arial"/>
              </w:rPr>
              <w:t xml:space="preserve">‘ durch den Verlag Oxford University Press in Oxford, England</w:t>
            </w:r>
            <w:r/>
          </w:p>
        </w:tc>
      </w:tr>
      <w:tr>
        <w:trPr/>
        <w:tc>
          <w:tcPr>
            <w:tcW w:w="9464" w:type="dxa"/>
            <w:textDirection w:val="lrTb"/>
            <w:noWrap w:val="false"/>
          </w:tcPr>
          <w:p>
            <w:pPr>
              <w:spacing w:lineRule="auto" w:line="276" w:after="200"/>
              <w:rPr>
                <w:rFonts w:ascii="Rotis Sans Serif Std" w:hAnsi="Rotis Sans Serif Std" w:cs="Arial"/>
              </w:rPr>
            </w:pPr>
            <w:r>
              <w:rPr>
                <w:rFonts w:ascii="Rotis Sans Serif Std" w:hAnsi="Rotis Sans Serif Std" w:cs="Arial"/>
              </w:rPr>
              <w:t xml:space="preserve">Rechtsgrundlage für die Übermittlung:</w:t>
            </w:r>
            <w:r/>
          </w:p>
          <w:p>
            <w:pPr>
              <w:spacing w:lineRule="auto" w:line="276" w:after="200"/>
              <w:rPr>
                <w:rFonts w:ascii="Rotis Sans Serif Std" w:hAnsi="Rotis Sans Serif Std" w:cs="Arial"/>
              </w:rPr>
            </w:pPr>
            <w:r>
              <w:rPr>
                <w:rFonts w:ascii="Rotis Sans Serif Std" w:hAnsi="Rotis Sans Serif Std" w:cs="Arial"/>
                <w:color w:val="000000" w:themeColor="text1"/>
              </w:rPr>
              <w:t xml:space="preserve">Art. 6 Abs. 1 </w:t>
            </w:r>
            <w:r>
              <w:rPr>
                <w:rFonts w:ascii="Rotis Sans Serif Std" w:hAnsi="Rotis Sans Serif Std" w:cs="Arial"/>
                <w:color w:val="000000" w:themeColor="text1"/>
              </w:rPr>
              <w:t xml:space="preserve">lit</w:t>
            </w:r>
            <w:r>
              <w:rPr>
                <w:rFonts w:ascii="Rotis Sans Serif Std" w:hAnsi="Rotis Sans Serif Std" w:cs="Arial"/>
                <w:color w:val="000000" w:themeColor="text1"/>
              </w:rPr>
              <w:t xml:space="preserve">. b) DSGVO</w:t>
            </w:r>
            <w:r/>
          </w:p>
        </w:tc>
      </w:tr>
      <w:tr>
        <w:trPr/>
        <w:tc>
          <w:tcPr>
            <w:tcW w:w="9464" w:type="dxa"/>
            <w:textDirection w:val="lrTb"/>
            <w:noWrap w:val="false"/>
          </w:tcPr>
          <w:p>
            <w:pPr>
              <w:spacing w:lineRule="auto" w:line="276" w:after="200"/>
              <w:rPr>
                <w:rFonts w:ascii="Rotis Sans Serif Std" w:hAnsi="Rotis Sans Serif Std" w:cs="Arial"/>
              </w:rPr>
            </w:pPr>
            <w:r>
              <w:rPr>
                <w:rFonts w:ascii="Rotis Sans Serif Std" w:hAnsi="Rotis Sans Serif Std" w:cs="Arial"/>
              </w:rPr>
              <w:t xml:space="preserve">Schnittstelle für die Übermittlung:</w:t>
            </w:r>
            <w:r/>
          </w:p>
          <w:p>
            <w:pPr>
              <w:spacing w:lineRule="auto" w:line="276" w:after="200"/>
              <w:rPr>
                <w:rFonts w:ascii="Rotis Sans Serif Std" w:hAnsi="Rotis Sans Serif Std" w:cs="Arial"/>
              </w:rPr>
            </w:pPr>
            <w:r>
              <w:rPr>
                <w:rFonts w:ascii="Rotis Sans Serif Std" w:hAnsi="Rotis Sans Serif Std" w:cs="Arial"/>
              </w:rPr>
              <w:t xml:space="preserve">Mitarbeiter der LUH</w:t>
            </w:r>
            <w:r/>
          </w:p>
        </w:tc>
      </w:tr>
      <w:tr>
        <w:trPr/>
        <w:tc>
          <w:tcPr>
            <w:tcW w:w="9464" w:type="dxa"/>
            <w:textDirection w:val="lrTb"/>
            <w:noWrap w:val="false"/>
          </w:tcPr>
          <w:p>
            <w:pPr>
              <w:rPr>
                <w:rFonts w:ascii="Rotis Sans Serif Std" w:hAnsi="Rotis Sans Serif Std" w:cs="Arial"/>
              </w:rPr>
            </w:pPr>
            <w:r>
              <w:rPr>
                <w:rFonts w:ascii="Rotis Sans Serif Std" w:hAnsi="Rotis Sans Serif Std" w:cs="Arial"/>
              </w:rPr>
              <w:t xml:space="preserve">Häufigkeit der Übermittlung:</w:t>
            </w:r>
            <w:r>
              <w:rPr>
                <w:rFonts w:ascii="Rotis Sans Serif Std" w:hAnsi="Rotis Sans Serif Std" w:cs="Arial"/>
              </w:rPr>
              <w:t xml:space="preserve"> 1</w:t>
            </w:r>
            <w:r>
              <w:rPr>
                <w:rFonts w:ascii="Rotis Sans Serif Std" w:hAnsi="Rotis Sans Serif Std" w:cs="Arial"/>
              </w:rPr>
              <w:t xml:space="preserve"> mall</w:t>
            </w:r>
            <w:r/>
          </w:p>
        </w:tc>
      </w:tr>
    </w:tbl>
    <w:p>
      <w:pPr>
        <w:rPr>
          <w:rFonts w:ascii="Rotis Sans Serif Std" w:hAnsi="Rotis Sans Serif Std" w:cs="Arial"/>
        </w:rPr>
      </w:pPr>
      <w:r>
        <w:rPr>
          <w:rFonts w:ascii="Rotis Sans Serif Std" w:hAnsi="Rotis Sans Serif Std" w:cs="Arial"/>
        </w:rPr>
      </w:r>
      <w:r/>
    </w:p>
    <w:p>
      <w:pPr>
        <w:rPr>
          <w:rFonts w:ascii="Rotis Sans Serif Std" w:hAnsi="Rotis Sans Serif Std" w:cs="Arial"/>
          <w:b/>
        </w:rPr>
      </w:pPr>
      <w:r/>
      <w:sdt>
        <w:sdtPr>
          <w15:appearance w15:val="boundingBox"/>
          <w:id w:val="1897087452"/>
          <w14:checkbox>
            <w14:checked w14:val="1"/>
            <w14:checkedState w14:val="2612" w14:font="MS Gothic"/>
            <w14:uncheckedState w14:val="2610" w14:font="MS Gothic"/>
          </w14:checkbox>
          <w:rPr>
            <w:rFonts w:ascii="Rotis Sans Serif Std" w:hAnsi="Rotis Sans Serif Std" w:cs="Arial"/>
            <w:b/>
          </w:rPr>
        </w:sdtPr>
        <w:sdtContent>
          <w:r>
            <w:rPr>
              <w:rFonts w:ascii="MS Gothic" w:hAnsi="MS Gothic" w:cs="Arial" w:eastAsia="MS Gothic" w:hint="eastAsia"/>
              <w:b/>
            </w:rPr>
            <w:t xml:space="preserve">☒</w:t>
          </w:r>
        </w:sdtContent>
      </w:sdt>
      <w:r>
        <w:rPr>
          <w:rFonts w:ascii="Rotis Sans Serif Std" w:hAnsi="Rotis Sans Serif Std" w:cs="Arial"/>
          <w:b/>
        </w:rPr>
        <w:t xml:space="preserve"> </w:t>
      </w:r>
      <w:r>
        <w:rPr>
          <w:rFonts w:ascii="Rotis Sans Serif Std" w:hAnsi="Rotis Sans Serif Std" w:cs="Arial"/>
          <w:b/>
        </w:rPr>
        <w:t xml:space="preserve">Datenübermittlung an Dritte außerhalb der EU (Ziffer 3.</w:t>
      </w:r>
      <w:r>
        <w:rPr>
          <w:rFonts w:ascii="Rotis Sans Serif Std" w:hAnsi="Rotis Sans Serif Std" w:cs="Arial"/>
          <w:b/>
        </w:rPr>
        <w:t xml:space="preserve">c</w:t>
      </w:r>
      <w:r>
        <w:rPr>
          <w:rFonts w:ascii="Rotis Sans Serif Std" w:hAnsi="Rotis Sans Serif Std" w:cs="Arial"/>
          <w:b/>
        </w:rPr>
        <w:t xml:space="preserve"> des Verzeichnisses):</w:t>
      </w:r>
      <w:r/>
    </w:p>
    <w:tbl>
      <w:tblPr>
        <w:tblStyle w:val="414"/>
        <w:tblW w:w="9464" w:type="dxa"/>
        <w:tblLook w:val="04A0" w:firstRow="1" w:lastRow="0" w:firstColumn="1" w:lastColumn="0" w:noHBand="0" w:noVBand="1"/>
      </w:tblPr>
      <w:tblGrid>
        <w:gridCol w:w="9464"/>
      </w:tblGrid>
      <w:tr>
        <w:trPr/>
        <w:tc>
          <w:tcPr>
            <w:tcW w:w="9464" w:type="dxa"/>
            <w:textDirection w:val="lrTb"/>
            <w:noWrap w:val="false"/>
          </w:tcPr>
          <w:p>
            <w:pPr>
              <w:spacing w:lineRule="auto" w:line="276" w:after="200"/>
              <w:rPr>
                <w:rFonts w:ascii="Rotis Sans Serif Std" w:hAnsi="Rotis Sans Serif Std" w:cs="Arial"/>
              </w:rPr>
            </w:pPr>
            <w:r>
              <w:rPr>
                <w:rFonts w:ascii="Rotis Sans Serif Std" w:hAnsi="Rotis Sans Serif Std" w:cs="Arial"/>
              </w:rPr>
              <w:t xml:space="preserve">Zweck der Übermittlung: </w:t>
            </w:r>
            <w:r/>
          </w:p>
          <w:p>
            <w:pPr>
              <w:spacing w:lineRule="auto" w:line="276" w:after="200"/>
              <w:rPr>
                <w:rFonts w:ascii="Rotis Sans Serif Std" w:hAnsi="Rotis Sans Serif Std" w:cs="Arial"/>
              </w:rPr>
            </w:pPr>
            <w:r>
              <w:rPr>
                <w:rFonts w:ascii="Rotis Sans Serif Std" w:hAnsi="Rotis Sans Serif Std" w:cs="Arial"/>
              </w:rPr>
              <w:t xml:space="preserve">Evaluation der eingereichten Abstracts und Paper durch das Scientific </w:t>
            </w:r>
            <w:r>
              <w:rPr>
                <w:rFonts w:ascii="Rotis Sans Serif Std" w:hAnsi="Rotis Sans Serif Std" w:cs="Arial"/>
              </w:rPr>
              <w:t xml:space="preserve">Committee</w:t>
            </w:r>
            <w:r>
              <w:rPr>
                <w:rFonts w:ascii="Rotis Sans Serif Std" w:hAnsi="Rotis Sans Serif Std" w:cs="Arial"/>
              </w:rPr>
              <w:t xml:space="preserve">, bestehend aus EU Dritten und nicht EU Dritten</w:t>
            </w:r>
            <w:r/>
          </w:p>
        </w:tc>
      </w:tr>
      <w:tr>
        <w:trPr/>
        <w:tc>
          <w:tcPr>
            <w:tcW w:w="9464" w:type="dxa"/>
            <w:textDirection w:val="lrTb"/>
            <w:noWrap w:val="false"/>
          </w:tcPr>
          <w:p>
            <w:pPr>
              <w:spacing w:lineRule="auto" w:line="276" w:after="200"/>
              <w:rPr>
                <w:rFonts w:ascii="Rotis Sans Serif Std" w:hAnsi="Rotis Sans Serif Std" w:cs="Arial"/>
              </w:rPr>
            </w:pPr>
            <w:r>
              <w:rPr>
                <w:rFonts w:ascii="Rotis Sans Serif Std" w:hAnsi="Rotis Sans Serif Std" w:cs="Arial"/>
              </w:rPr>
              <w:t xml:space="preserve">Rechtsgrundlage für die Übermittlung:</w:t>
            </w:r>
            <w:r/>
          </w:p>
          <w:p>
            <w:pPr>
              <w:spacing w:lineRule="auto" w:line="276" w:after="200"/>
              <w:rPr>
                <w:rFonts w:ascii="Rotis Sans Serif Std" w:hAnsi="Rotis Sans Serif Std" w:cs="Arial"/>
              </w:rPr>
            </w:pPr>
            <w:r>
              <w:rPr>
                <w:rFonts w:ascii="Rotis Sans Serif Std" w:hAnsi="Rotis Sans Serif Std" w:cs="Arial"/>
                <w:color w:val="000000" w:themeColor="text1"/>
              </w:rPr>
              <w:t xml:space="preserve">Art. 6 Abs. 1 </w:t>
            </w:r>
            <w:r>
              <w:rPr>
                <w:rFonts w:ascii="Rotis Sans Serif Std" w:hAnsi="Rotis Sans Serif Std" w:cs="Arial"/>
                <w:color w:val="000000" w:themeColor="text1"/>
              </w:rPr>
              <w:t xml:space="preserve">lit</w:t>
            </w:r>
            <w:r>
              <w:rPr>
                <w:rFonts w:ascii="Rotis Sans Serif Std" w:hAnsi="Rotis Sans Serif Std" w:cs="Arial"/>
                <w:color w:val="000000" w:themeColor="text1"/>
              </w:rPr>
              <w:t xml:space="preserve">. b) DSGVO </w:t>
            </w:r>
            <w:r>
              <w:rPr>
                <w:rFonts w:ascii="Rotis Sans Serif Std" w:hAnsi="Rotis Sans Serif Std" w:cs="Arial"/>
                <w:color w:val="000000" w:themeColor="text1"/>
              </w:rPr>
              <w:t xml:space="preserve">iVm</w:t>
            </w:r>
            <w:r>
              <w:rPr>
                <w:rFonts w:ascii="Rotis Sans Serif Std" w:hAnsi="Rotis Sans Serif Std" w:cs="Arial"/>
                <w:color w:val="000000" w:themeColor="text1"/>
              </w:rPr>
              <w:t xml:space="preserve">. Art. 49 Abs. 1 </w:t>
            </w:r>
            <w:r>
              <w:rPr>
                <w:rFonts w:ascii="Rotis Sans Serif Std" w:hAnsi="Rotis Sans Serif Std" w:cs="Arial"/>
                <w:color w:val="000000" w:themeColor="text1"/>
              </w:rPr>
              <w:t xml:space="preserve">lit</w:t>
            </w:r>
            <w:r>
              <w:rPr>
                <w:rFonts w:ascii="Rotis Sans Serif Std" w:hAnsi="Rotis Sans Serif Std" w:cs="Arial"/>
                <w:color w:val="000000" w:themeColor="text1"/>
              </w:rPr>
              <w:t xml:space="preserve">. b)</w:t>
            </w:r>
            <w:r/>
          </w:p>
        </w:tc>
      </w:tr>
      <w:tr>
        <w:trPr/>
        <w:tc>
          <w:tcPr>
            <w:tcW w:w="9464" w:type="dxa"/>
            <w:textDirection w:val="lrTb"/>
            <w:noWrap w:val="false"/>
          </w:tcPr>
          <w:p>
            <w:pPr>
              <w:spacing w:lineRule="auto" w:line="276" w:after="200"/>
              <w:rPr>
                <w:rFonts w:ascii="Rotis Sans Serif Std" w:hAnsi="Rotis Sans Serif Std" w:cs="Arial"/>
              </w:rPr>
            </w:pPr>
            <w:r>
              <w:rPr>
                <w:rFonts w:ascii="Rotis Sans Serif Std" w:hAnsi="Rotis Sans Serif Std" w:cs="Arial"/>
              </w:rPr>
              <w:t xml:space="preserve">Schnittstelle für die Übermittlung:</w:t>
            </w:r>
            <w:r/>
          </w:p>
          <w:p>
            <w:pPr>
              <w:spacing w:lineRule="auto" w:line="276" w:after="200"/>
              <w:rPr>
                <w:rFonts w:ascii="Rotis Sans Serif Std" w:hAnsi="Rotis Sans Serif Std" w:cs="Arial"/>
              </w:rPr>
            </w:pPr>
            <w:r>
              <w:rPr>
                <w:rFonts w:ascii="Rotis Sans Serif Std" w:hAnsi="Rotis Sans Serif Std" w:cs="Arial"/>
              </w:rPr>
              <w:t xml:space="preserve">Indico</w:t>
            </w:r>
            <w:r>
              <w:rPr>
                <w:rFonts w:ascii="Rotis Sans Serif Std" w:hAnsi="Rotis Sans Serif Std" w:cs="Arial"/>
              </w:rPr>
              <w:t xml:space="preserve">, </w:t>
            </w:r>
            <w:r>
              <w:rPr>
                <w:rFonts w:ascii="Rotis Sans Serif Std" w:hAnsi="Rotis Sans Serif Std" w:cs="Arial"/>
              </w:rPr>
              <w:t xml:space="preserve">Mitarbeiter der LUH</w:t>
            </w:r>
            <w:r/>
          </w:p>
        </w:tc>
      </w:tr>
      <w:tr>
        <w:trPr/>
        <w:tc>
          <w:tcPr>
            <w:tcW w:w="9464" w:type="dxa"/>
            <w:textDirection w:val="lrTb"/>
            <w:noWrap w:val="false"/>
          </w:tcPr>
          <w:p>
            <w:pPr>
              <w:rPr>
                <w:rFonts w:ascii="Rotis Sans Serif Std" w:hAnsi="Rotis Sans Serif Std" w:cs="Arial"/>
              </w:rPr>
            </w:pPr>
            <w:r>
              <w:rPr>
                <w:rFonts w:ascii="Rotis Sans Serif Std" w:hAnsi="Rotis Sans Serif Std" w:cs="Arial"/>
              </w:rPr>
              <w:t xml:space="preserve">Häufigkeit der Übermittlung:</w:t>
            </w:r>
            <w:r>
              <w:rPr>
                <w:rFonts w:ascii="Rotis Sans Serif Std" w:hAnsi="Rotis Sans Serif Std" w:cs="Arial"/>
              </w:rPr>
              <w:t xml:space="preserve"> </w:t>
            </w:r>
            <w:r>
              <w:rPr>
                <w:rFonts w:ascii="Rotis Sans Serif Std" w:hAnsi="Rotis Sans Serif Std" w:cs="Arial"/>
              </w:rPr>
              <w:t xml:space="preserve">Ca. 1-3</w:t>
            </w:r>
            <w:r>
              <w:rPr>
                <w:rFonts w:ascii="Rotis Sans Serif Std" w:hAnsi="Rotis Sans Serif Std" w:cs="Arial"/>
              </w:rPr>
              <w:t xml:space="preserve"> mal</w:t>
            </w:r>
            <w:r/>
          </w:p>
        </w:tc>
      </w:tr>
    </w:tbl>
    <w:p>
      <w:pPr>
        <w:rPr>
          <w:rStyle w:val="425"/>
        </w:rPr>
      </w:pPr>
      <w:r/>
      <w:r/>
    </w:p>
    <w:p>
      <w:pPr>
        <w:rPr>
          <w:rFonts w:ascii="Rotis Sans Serif Std" w:hAnsi="Rotis Sans Serif Std" w:cs="Arial"/>
          <w:b/>
        </w:rPr>
      </w:pPr>
      <w:r>
        <w:rPr>
          <w:rFonts w:ascii="Rotis Sans Serif Std" w:hAnsi="Rotis Sans Serif Std" w:cs="Arial"/>
          <w:b/>
        </w:rPr>
        <w:t xml:space="preserve">c</w:t>
      </w:r>
      <w:r>
        <w:rPr>
          <w:rFonts w:ascii="Rotis Sans Serif Std" w:hAnsi="Rotis Sans Serif Std" w:cs="Arial"/>
          <w:b/>
        </w:rPr>
        <w:t xml:space="preserve">. Transparenz: Sind Form und Umfang der Verarbeitung für Betroffene erkennbar?</w:t>
      </w:r>
      <w:r/>
    </w:p>
    <w:tbl>
      <w:tblPr>
        <w:tblStyle w:val="414"/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>
        <w:trPr/>
        <w:tc>
          <w:tcPr>
            <w:tcW w:w="9464" w:type="dxa"/>
            <w:textDirection w:val="lrTb"/>
            <w:noWrap w:val="false"/>
          </w:tcPr>
          <w:p>
            <w:pPr>
              <w:rPr>
                <w:rFonts w:ascii="Rotis Sans Serif Std" w:hAnsi="Rotis Sans Serif Std" w:cs="Arial"/>
                <w:b/>
              </w:rPr>
            </w:pPr>
            <w:r>
              <w:rPr>
                <w:rFonts w:ascii="Rotis Sans Serif Std" w:hAnsi="Rotis Sans Serif Std" w:cs="Arial"/>
                <w:b/>
              </w:rPr>
              <w:t xml:space="preserve">Form der Verarbeitung (mehrere Angaben möglich):</w:t>
            </w:r>
            <w:r/>
          </w:p>
          <w:p>
            <w:pPr>
              <w:rPr>
                <w:rFonts w:ascii="Rotis Sans Serif Std" w:hAnsi="Rotis Sans Serif Std" w:cs="Arial"/>
              </w:rPr>
            </w:pPr>
            <w:r/>
            <w:sdt>
              <w:sdtPr>
                <w15:appearance w15:val="boundingBox"/>
                <w:id w:val="-191610663"/>
                <w14:checkbox>
                  <w14:checked w14:val="1"/>
                  <w14:checkedState w14:val="2612" w14:font="MS Gothic"/>
                  <w14:uncheckedState w14:val="2610" w14:font="MS Gothic"/>
                </w14:checkbox>
                <w:rPr>
                  <w:rFonts w:ascii="Rotis Sans Serif Std" w:hAnsi="Rotis Sans Serif Std" w:cs="Arial"/>
                </w:rPr>
              </w:sdtPr>
              <w:sdtContent>
                <w:r>
                  <w:rPr>
                    <w:rFonts w:ascii="MS Gothic" w:hAnsi="MS Gothic" w:cs="Arial" w:eastAsia="MS Gothic" w:hint="eastAsia"/>
                  </w:rPr>
                  <w:t xml:space="preserve">☒</w:t>
                </w:r>
              </w:sdtContent>
            </w:sdt>
            <w:r>
              <w:rPr>
                <w:rFonts w:ascii="Rotis Sans Serif Std" w:hAnsi="Rotis Sans Serif Std" w:cs="Arial"/>
              </w:rPr>
              <w:t xml:space="preserve">Die Verarbeitung erfolgt schriftlich.</w:t>
            </w:r>
            <w:r/>
          </w:p>
          <w:p>
            <w:pPr>
              <w:rPr>
                <w:rFonts w:ascii="Rotis Sans Serif Std" w:hAnsi="Rotis Sans Serif Std" w:cs="Arial"/>
              </w:rPr>
            </w:pPr>
            <w:r/>
            <w:sdt>
              <w:sdtPr>
                <w15:appearance w15:val="boundingBox"/>
                <w:id w:val="252243541"/>
                <w14:checkbox>
                  <w14:checked w14:val="1"/>
                  <w14:checkedState w14:val="2612" w14:font="MS Gothic"/>
                  <w14:uncheckedState w14:val="2610" w14:font="MS Gothic"/>
                </w14:checkbox>
                <w:rPr>
                  <w:rFonts w:ascii="Rotis Sans Serif Std" w:hAnsi="Rotis Sans Serif Std" w:cs="Arial"/>
                </w:rPr>
              </w:sdtPr>
              <w:sdtContent>
                <w:r>
                  <w:rPr>
                    <w:rFonts w:ascii="MS Gothic" w:hAnsi="MS Gothic" w:cs="Arial" w:eastAsia="MS Gothic" w:hint="eastAsia"/>
                  </w:rPr>
                  <w:t xml:space="preserve">☒</w:t>
                </w:r>
              </w:sdtContent>
            </w:sdt>
            <w:r>
              <w:rPr>
                <w:rFonts w:ascii="Rotis Sans Serif Std" w:hAnsi="Rotis Sans Serif Std" w:cs="Arial"/>
              </w:rPr>
              <w:t xml:space="preserve">Die Verarbeitung erfolgt mit Hilfe automatisierter Verfahren.</w:t>
            </w:r>
            <w:r/>
          </w:p>
          <w:p>
            <w:pPr>
              <w:spacing w:lineRule="auto" w:line="276" w:after="200"/>
              <w:rPr>
                <w:rFonts w:ascii="Rotis Sans Serif Std" w:hAnsi="Rotis Sans Serif Std" w:cs="Arial"/>
              </w:rPr>
            </w:pPr>
            <w:r/>
            <w:sdt>
              <w:sdtPr>
                <w15:appearance w15:val="boundingBox"/>
                <w:id w:val="-1468426077"/>
                <w14:checkbox>
                  <w14:checked w14:val="1"/>
                  <w14:checkedState w14:val="2612" w14:font="MS Gothic"/>
                  <w14:uncheckedState w14:val="2610" w14:font="MS Gothic"/>
                </w14:checkbox>
                <w:rPr>
                  <w:rFonts w:ascii="Rotis Sans Serif Std" w:hAnsi="Rotis Sans Serif Std" w:cs="Arial"/>
                </w:rPr>
              </w:sdtPr>
              <w:sdtContent>
                <w:r>
                  <w:rPr>
                    <w:rFonts w:ascii="MS Gothic" w:hAnsi="MS Gothic" w:cs="MS Gothic" w:eastAsia="MS Gothic" w:hint="eastAsia"/>
                  </w:rPr>
                  <w:t xml:space="preserve">☐</w:t>
                </w:r>
              </w:sdtContent>
            </w:sdt>
            <w:r>
              <w:rPr>
                <w:rFonts w:ascii="Rotis Sans Serif Std" w:hAnsi="Rotis Sans Serif Std" w:cs="Arial"/>
              </w:rPr>
              <w:t xml:space="preserve">Die Verarbeitung erfolgt formlos (z.B. mündlich oder fernmündlich).</w:t>
            </w:r>
            <w:r/>
          </w:p>
        </w:tc>
      </w:tr>
      <w:tr>
        <w:trPr/>
        <w:tc>
          <w:tcPr>
            <w:tcW w:w="9464" w:type="dxa"/>
            <w:textDirection w:val="lrTb"/>
            <w:noWrap w:val="false"/>
          </w:tcPr>
          <w:p>
            <w:pPr>
              <w:rPr>
                <w:rFonts w:ascii="Rotis Sans Serif Std" w:hAnsi="Rotis Sans Serif Std" w:cs="Arial"/>
              </w:rPr>
            </w:pPr>
            <w:r/>
            <w:sdt>
              <w:sdtPr>
                <w15:appearance w15:val="boundingBox"/>
                <w:id w:val="255252163"/>
                <w14:checkbox>
                  <w14:checked w14:val="1"/>
                  <w14:checkedState w14:val="2612" w14:font="MS Gothic"/>
                  <w14:uncheckedState w14:val="2610" w14:font="MS Gothic"/>
                </w14:checkbox>
                <w:rPr>
                  <w:rFonts w:ascii="Rotis Sans Serif Std" w:hAnsi="Rotis Sans Serif Std" w:cs="Arial"/>
                </w:rPr>
              </w:sdtPr>
              <w:sdtContent>
                <w:r>
                  <w:rPr>
                    <w:rFonts w:ascii="MS Gothic" w:hAnsi="MS Gothic" w:cs="Arial" w:eastAsia="MS Gothic" w:hint="eastAsia"/>
                  </w:rPr>
                  <w:t xml:space="preserve">☒</w:t>
                </w:r>
              </w:sdtContent>
            </w:sdt>
            <w:r>
              <w:rPr>
                <w:rFonts w:ascii="Rotis Sans Serif Std" w:hAnsi="Rotis Sans Serif Std" w:cs="Arial"/>
              </w:rPr>
              <w:t xml:space="preserve">Die Informationspflichten nach Art 12 DSGVO sind bekannt und werden gewährleistet.</w:t>
            </w:r>
            <w:r/>
          </w:p>
        </w:tc>
      </w:tr>
    </w:tbl>
    <w:p>
      <w:pPr>
        <w:rPr>
          <w:rFonts w:ascii="Rotis Sans Serif Std" w:hAnsi="Rotis Sans Serif Std" w:cs="Arial"/>
          <w:b/>
        </w:rPr>
      </w:pPr>
      <w:r>
        <w:rPr>
          <w:rFonts w:ascii="Rotis Sans Serif Std" w:hAnsi="Rotis Sans Serif Std" w:cs="Arial"/>
          <w:b/>
        </w:rPr>
      </w:r>
      <w:r/>
    </w:p>
    <w:p>
      <w:pPr>
        <w:rPr>
          <w:rFonts w:ascii="Rotis Sans Serif Std" w:hAnsi="Rotis Sans Serif Std" w:cs="Arial"/>
          <w:b/>
          <w:sz w:val="24"/>
          <w:szCs w:val="24"/>
        </w:rPr>
      </w:pPr>
      <w:r>
        <w:rPr>
          <w:rFonts w:ascii="Rotis Sans Serif Std" w:hAnsi="Rotis Sans Serif Std" w:cs="Arial"/>
          <w:b/>
          <w:sz w:val="24"/>
          <w:szCs w:val="24"/>
        </w:rPr>
        <w:t xml:space="preserve">7</w:t>
      </w:r>
      <w:r>
        <w:rPr>
          <w:rFonts w:ascii="Rotis Sans Serif Std" w:hAnsi="Rotis Sans Serif Std" w:cs="Arial"/>
          <w:b/>
          <w:sz w:val="24"/>
          <w:szCs w:val="24"/>
        </w:rPr>
        <w:t xml:space="preserve">. Für d</w:t>
      </w:r>
      <w:r>
        <w:rPr>
          <w:rFonts w:ascii="Rotis Sans Serif Std" w:hAnsi="Rotis Sans Serif Std" w:cs="Arial"/>
          <w:b/>
          <w:sz w:val="24"/>
          <w:szCs w:val="24"/>
        </w:rPr>
        <w:t xml:space="preserve">ie Verarbeitungstätigkeit</w:t>
      </w:r>
      <w:r>
        <w:rPr>
          <w:rFonts w:ascii="Rotis Sans Serif Std" w:hAnsi="Rotis Sans Serif Std" w:cs="Arial"/>
          <w:b/>
          <w:sz w:val="24"/>
          <w:szCs w:val="24"/>
        </w:rPr>
        <w:t xml:space="preserve"> innerhalb der </w:t>
      </w:r>
      <w:r>
        <w:rPr>
          <w:rFonts w:ascii="Rotis Sans Serif Std" w:hAnsi="Rotis Sans Serif Std" w:cs="Arial"/>
          <w:b/>
          <w:sz w:val="24"/>
          <w:szCs w:val="24"/>
        </w:rPr>
        <w:t xml:space="preserve">Leibniz Universität</w:t>
      </w:r>
      <w:r>
        <w:rPr>
          <w:rFonts w:ascii="Rotis Sans Serif Std" w:hAnsi="Rotis Sans Serif Std" w:cs="Arial"/>
          <w:b/>
          <w:sz w:val="24"/>
          <w:szCs w:val="24"/>
        </w:rPr>
        <w:t xml:space="preserve"> </w:t>
      </w:r>
      <w:r>
        <w:rPr>
          <w:rFonts w:ascii="Rotis Sans Serif Std" w:hAnsi="Rotis Sans Serif Std" w:cs="Arial"/>
          <w:b/>
          <w:sz w:val="24"/>
          <w:szCs w:val="24"/>
        </w:rPr>
        <w:t xml:space="preserve">verantwortliche Stelle (Einrichtung / Fakultät/ Institut)</w:t>
      </w:r>
      <w:r>
        <w:rPr>
          <w:rFonts w:ascii="Rotis Sans Serif Std" w:hAnsi="Rotis Sans Serif Std" w:cs="Arial"/>
          <w:b/>
          <w:sz w:val="24"/>
          <w:szCs w:val="24"/>
        </w:rPr>
        <w:t xml:space="preserve"> </w:t>
      </w:r>
      <w:r/>
    </w:p>
    <w:tbl>
      <w:tblPr>
        <w:tblStyle w:val="414"/>
        <w:tblW w:w="9464" w:type="dxa"/>
        <w:tblLook w:val="04A0" w:firstRow="1" w:lastRow="0" w:firstColumn="1" w:lastColumn="0" w:noHBand="0" w:noVBand="1"/>
      </w:tblPr>
      <w:tblGrid>
        <w:gridCol w:w="9464"/>
      </w:tblGrid>
      <w:tr>
        <w:trPr>
          <w:trHeight w:val="252"/>
        </w:trPr>
        <w:tc>
          <w:tcPr>
            <w:tcW w:w="9464" w:type="dxa"/>
            <w:textDirection w:val="lrTb"/>
            <w:noWrap w:val="false"/>
          </w:tcPr>
          <w:p>
            <w:pPr>
              <w:rPr>
                <w:rFonts w:ascii="Rotis Sans Serif Std" w:hAnsi="Rotis Sans Serif Std" w:cs="Arial"/>
                <w:sz w:val="20"/>
                <w:szCs w:val="20"/>
              </w:rPr>
            </w:pP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Einrichtung / Fakultät / Institut</w:t>
            </w: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:</w:t>
            </w:r>
            <w:r/>
          </w:p>
          <w:p>
            <w:pPr>
              <w:rPr>
                <w:rFonts w:ascii="Rotis Sans Serif Std" w:hAnsi="Rotis Sans Serif Std" w:cs="Arial"/>
                <w:sz w:val="20"/>
                <w:szCs w:val="20"/>
              </w:rPr>
            </w:pP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Institut für XYZ</w:t>
            </w:r>
            <w:r/>
          </w:p>
          <w:p>
            <w:pPr>
              <w:rPr>
                <w:rFonts w:ascii="Rotis Sans Serif Std" w:hAnsi="Rotis Sans Serif Std" w:cs="Arial"/>
                <w:sz w:val="20"/>
                <w:szCs w:val="20"/>
              </w:rPr>
            </w:pP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Abteilung PQR</w:t>
            </w:r>
            <w:r/>
          </w:p>
          <w:p>
            <w:pPr>
              <w:rPr>
                <w:rFonts w:ascii="Rotis Sans Serif Std" w:hAnsi="Rotis Sans Serif Std" w:cs="Arial"/>
                <w:sz w:val="20"/>
                <w:szCs w:val="20"/>
              </w:rPr>
            </w:pPr>
            <w:r>
              <w:rPr>
                <w:rFonts w:ascii="Rotis Sans Serif Std" w:hAnsi="Rotis Sans Serif Std" w:cs="Arial"/>
                <w:sz w:val="20"/>
                <w:szCs w:val="20"/>
              </w:rPr>
            </w:r>
            <w:r/>
          </w:p>
        </w:tc>
      </w:tr>
      <w:tr>
        <w:trPr>
          <w:trHeight w:val="252"/>
        </w:trPr>
        <w:tc>
          <w:tcPr>
            <w:tcW w:w="9464" w:type="dxa"/>
            <w:textDirection w:val="lrTb"/>
            <w:noWrap w:val="false"/>
          </w:tcPr>
          <w:p>
            <w:pPr>
              <w:rPr>
                <w:rFonts w:ascii="Rotis Sans Serif Std" w:hAnsi="Rotis Sans Serif Std" w:cs="Arial"/>
                <w:sz w:val="20"/>
                <w:szCs w:val="20"/>
              </w:rPr>
            </w:pP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Ansprechpartner</w:t>
            </w: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 für Rückfragen (Name, Telefonnummer)</w:t>
            </w: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:</w:t>
            </w:r>
            <w:r/>
          </w:p>
          <w:p>
            <w:pPr>
              <w:rPr>
                <w:rFonts w:ascii="Rotis Sans Serif Std" w:hAnsi="Rotis Sans Serif Std" w:cs="Arial"/>
                <w:sz w:val="20"/>
                <w:szCs w:val="20"/>
                <w:lang w:val="en-US"/>
              </w:rPr>
            </w:pPr>
            <w:r>
              <w:rPr>
                <w:rFonts w:ascii="Rotis Sans Serif Std" w:hAnsi="Rotis Sans Serif Std" w:cs="Arial"/>
                <w:sz w:val="20"/>
                <w:szCs w:val="20"/>
                <w:lang w:val="en-US"/>
              </w:rPr>
              <w:t xml:space="preserve">abcdef (762-xxxx)</w:t>
            </w:r>
            <w:r/>
          </w:p>
          <w:p>
            <w:pPr>
              <w:rPr>
                <w:rFonts w:ascii="Rotis Sans Serif Std" w:hAnsi="Rotis Sans Serif Std" w:cs="Arial"/>
                <w:sz w:val="20"/>
                <w:szCs w:val="20"/>
                <w:lang w:val="en-US"/>
              </w:rPr>
            </w:pPr>
            <w:r>
              <w:rPr>
                <w:rFonts w:ascii="Rotis Sans Serif Std" w:hAnsi="Rotis Sans Serif Std" w:cs="Arial"/>
                <w:sz w:val="20"/>
                <w:szCs w:val="20"/>
                <w:lang w:val="en-US"/>
              </w:rPr>
            </w:r>
            <w:r/>
          </w:p>
        </w:tc>
      </w:tr>
      <w:tr>
        <w:trPr>
          <w:trHeight w:val="836"/>
        </w:trPr>
        <w:tc>
          <w:tcPr>
            <w:tcW w:w="9464" w:type="dxa"/>
            <w:textDirection w:val="lrTb"/>
            <w:noWrap w:val="false"/>
          </w:tcPr>
          <w:p>
            <w:pPr>
              <w:rPr>
                <w:rFonts w:ascii="Rotis Sans Serif Std" w:hAnsi="Rotis Sans Serif Std" w:cs="Arial"/>
                <w:sz w:val="20"/>
                <w:szCs w:val="20"/>
                <w:lang w:val="en-US"/>
              </w:rPr>
            </w:pPr>
            <w:r>
              <w:rPr>
                <w:rFonts w:ascii="Rotis Sans Serif Std" w:hAnsi="Rotis Sans Serif Std" w:cs="Arial"/>
                <w:sz w:val="20"/>
                <w:szCs w:val="20"/>
                <w:lang w:val="en-US"/>
              </w:rPr>
            </w:r>
            <w:r/>
          </w:p>
          <w:p>
            <w:pPr>
              <w:rPr>
                <w:rFonts w:ascii="Rotis Sans Serif Std" w:hAnsi="Rotis Sans Serif Std" w:cs="Arial"/>
                <w:sz w:val="20"/>
                <w:szCs w:val="20"/>
                <w:lang w:val="en-US"/>
              </w:rPr>
            </w:pPr>
            <w:r>
              <w:rPr>
                <w:rFonts w:ascii="Rotis Sans Serif Std" w:hAnsi="Rotis Sans Serif Std" w:cs="Arial"/>
                <w:sz w:val="20"/>
                <w:szCs w:val="20"/>
                <w:lang w:val="en-US"/>
              </w:rPr>
            </w:r>
            <w:r/>
          </w:p>
          <w:p>
            <w:pPr>
              <w:rPr>
                <w:rFonts w:ascii="Rotis Sans Serif Std" w:hAnsi="Rotis Sans Serif Std" w:cs="Arial"/>
                <w:sz w:val="20"/>
                <w:szCs w:val="20"/>
              </w:rPr>
            </w:pP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____________________________________</w:t>
            </w:r>
            <w:r/>
          </w:p>
          <w:p>
            <w:pPr>
              <w:rPr>
                <w:rFonts w:ascii="Rotis Sans Serif Std" w:hAnsi="Rotis Sans Serif Std" w:cs="Arial"/>
                <w:sz w:val="20"/>
                <w:szCs w:val="20"/>
              </w:rPr>
            </w:pP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Datum und Unterschrift </w:t>
            </w:r>
            <w:r>
              <w:rPr>
                <w:rFonts w:ascii="Rotis Sans Serif Std" w:hAnsi="Rotis Sans Serif Std" w:cs="Arial"/>
                <w:sz w:val="20"/>
                <w:szCs w:val="20"/>
              </w:rPr>
              <w:t xml:space="preserve">Verantwortlicher (Instituts-/Einrichtungsleitung/Dezernent/Sachgebietsleitung)</w:t>
            </w:r>
            <w:r/>
          </w:p>
        </w:tc>
      </w:tr>
    </w:tbl>
    <w:p>
      <w:pPr>
        <w:rPr>
          <w:rFonts w:ascii="Rotis Sans Serif Std" w:hAnsi="Rotis Sans Serif Std" w:cs="Arial"/>
        </w:rPr>
      </w:pPr>
      <w:r>
        <w:rPr>
          <w:rFonts w:ascii="Rotis Sans Serif Std" w:hAnsi="Rotis Sans Serif Std" w:cs="Arial"/>
        </w:rPr>
      </w:r>
      <w:r/>
    </w:p>
    <w:p>
      <w:pPr>
        <w:rPr>
          <w:rFonts w:ascii="Rotis Sans Serif Std" w:hAnsi="Rotis Sans Serif Std" w:cs="Arial"/>
          <w:b/>
          <w:sz w:val="24"/>
        </w:rPr>
      </w:pPr>
      <w:r>
        <w:rPr>
          <w:rFonts w:ascii="Rotis Sans Serif Std" w:hAnsi="Rotis Sans Serif Std" w:cs="Arial"/>
          <w:b/>
          <w:color w:val="A6A6A6" w:themeColor="background1" w:themeShade="A6"/>
          <w:sz w:val="24"/>
        </w:rPr>
        <w:t xml:space="preserve">8</w:t>
      </w:r>
      <w:r>
        <w:rPr>
          <w:rFonts w:ascii="Rotis Sans Serif Std" w:hAnsi="Rotis Sans Serif Std" w:cs="Arial"/>
          <w:b/>
          <w:color w:val="A6A6A6" w:themeColor="background1" w:themeShade="A6"/>
          <w:sz w:val="24"/>
        </w:rPr>
        <w:t xml:space="preserve">. Überprüfung</w:t>
      </w:r>
      <w:r/>
    </w:p>
    <w:tbl>
      <w:tblPr>
        <w:tblStyle w:val="414"/>
        <w:tblW w:w="9464" w:type="dxa"/>
        <w:tblLook w:val="04A0" w:firstRow="1" w:lastRow="0" w:firstColumn="1" w:lastColumn="0" w:noHBand="0" w:noVBand="1"/>
      </w:tblPr>
      <w:tblGrid>
        <w:gridCol w:w="9464"/>
      </w:tblGrid>
      <w:tr>
        <w:trPr>
          <w:trHeight w:val="252"/>
        </w:trPr>
        <w:tc>
          <w:tcPr>
            <w:tcW w:w="9464" w:type="dxa"/>
            <w:textDirection w:val="lrTb"/>
            <w:noWrap w:val="false"/>
          </w:tcPr>
          <w:p>
            <w:pPr>
              <w:rPr>
                <w:rFonts w:ascii="Rotis Sans Serif Std" w:hAnsi="Rotis Sans Serif Std" w:cs="Arial"/>
                <w:b/>
                <w:color w:val="A6A6A6"/>
                <w:sz w:val="24"/>
                <w:szCs w:val="24"/>
              </w:rPr>
            </w:pPr>
            <w:r>
              <w:rPr>
                <w:rFonts w:ascii="Rotis Sans Serif Std" w:hAnsi="Rotis Sans Serif Std" w:cs="Arial"/>
                <w:b/>
                <w:color w:val="A6A6A6" w:themeColor="background1" w:themeShade="A6"/>
                <w:sz w:val="24"/>
                <w:szCs w:val="24"/>
              </w:rPr>
              <w:t xml:space="preserve">Bearbeitungsvermerke (wird durch den Datenschutzbeauftragten ausgefüllt):</w:t>
            </w:r>
            <w:r/>
          </w:p>
          <w:p>
            <w:pPr>
              <w:rPr>
                <w:rFonts w:ascii="Rotis Sans Serif Std" w:hAnsi="Rotis Sans Serif Std" w:cs="Arial"/>
                <w:color w:val="A6A6A6"/>
                <w:sz w:val="20"/>
                <w:szCs w:val="20"/>
              </w:rPr>
            </w:pPr>
            <w:r>
              <w:rPr>
                <w:rFonts w:ascii="Rotis Sans Serif Std" w:hAnsi="Rotis Sans Serif Std" w:cs="Arial"/>
                <w:color w:val="A6A6A6"/>
                <w:sz w:val="20"/>
                <w:szCs w:val="20"/>
              </w:rPr>
            </w:r>
            <w:r/>
          </w:p>
          <w:p>
            <w:pPr>
              <w:rPr>
                <w:rFonts w:ascii="Rotis Sans Serif Std" w:hAnsi="Rotis Sans Serif Std" w:cs="Arial"/>
                <w:b/>
                <w:color w:val="A6A6A6"/>
                <w:sz w:val="24"/>
                <w:szCs w:val="24"/>
              </w:rPr>
            </w:pPr>
            <w:r>
              <w:rPr>
                <w:rFonts w:ascii="Rotis Sans Serif Std" w:hAnsi="Rotis Sans Serif Std" w:cs="Arial"/>
                <w:b/>
                <w:color w:val="A6A6A6" w:themeColor="background1" w:themeShade="A6"/>
                <w:sz w:val="24"/>
                <w:szCs w:val="24"/>
              </w:rPr>
              <w:t xml:space="preserve">1</w:t>
            </w:r>
            <w:r>
              <w:rPr>
                <w:rFonts w:ascii="Rotis Sans Serif Std" w:hAnsi="Rotis Sans Serif Std" w:cs="Arial"/>
                <w:b/>
                <w:color w:val="A6A6A6" w:themeColor="background1" w:themeShade="A6"/>
                <w:sz w:val="24"/>
                <w:szCs w:val="24"/>
              </w:rPr>
              <w:t xml:space="preserve">) Weiterer Handlungsbedarf</w:t>
            </w:r>
            <w:r/>
          </w:p>
          <w:p>
            <w:pPr>
              <w:pStyle w:val="416"/>
              <w:numPr>
                <w:ilvl w:val="0"/>
                <w:numId w:val="7"/>
              </w:numPr>
              <w:rPr>
                <w:rFonts w:ascii="Rotis Sans Serif Std" w:hAnsi="Rotis Sans Serif Std" w:cs="Arial"/>
                <w:b/>
                <w:color w:val="A6A6A6"/>
                <w:sz w:val="24"/>
                <w:szCs w:val="24"/>
              </w:rPr>
            </w:pPr>
            <w:r>
              <w:rPr>
                <w:rFonts w:ascii="Rotis Sans Serif Std" w:hAnsi="Rotis Sans Serif Std" w:cs="Arial"/>
                <w:b/>
                <w:color w:val="A6A6A6" w:themeColor="background1" w:themeShade="A6"/>
                <w:sz w:val="24"/>
                <w:szCs w:val="24"/>
              </w:rPr>
              <w:t xml:space="preserve">Anlage I und II erforderlich</w:t>
            </w:r>
            <w:r/>
          </w:p>
          <w:p>
            <w:pPr>
              <w:pStyle w:val="416"/>
              <w:numPr>
                <w:ilvl w:val="0"/>
                <w:numId w:val="7"/>
              </w:numPr>
              <w:rPr>
                <w:rFonts w:ascii="Rotis Sans Serif Std" w:hAnsi="Rotis Sans Serif Std" w:cs="Arial"/>
                <w:b/>
                <w:color w:val="A6A6A6"/>
                <w:sz w:val="24"/>
                <w:szCs w:val="24"/>
              </w:rPr>
            </w:pPr>
            <w:r>
              <w:rPr>
                <w:rFonts w:ascii="Rotis Sans Serif Std" w:hAnsi="Rotis Sans Serif Std" w:cs="Arial"/>
                <w:b/>
                <w:color w:val="A6A6A6" w:themeColor="background1" w:themeShade="A6"/>
                <w:sz w:val="24"/>
                <w:szCs w:val="24"/>
              </w:rPr>
              <w:t xml:space="preserve">Informationspflichten/Erklärungen nicht ausreichend oder vorliegend</w:t>
            </w:r>
            <w:r/>
          </w:p>
          <w:p>
            <w:pPr>
              <w:pStyle w:val="416"/>
              <w:numPr>
                <w:ilvl w:val="0"/>
                <w:numId w:val="7"/>
              </w:numPr>
              <w:rPr>
                <w:rFonts w:ascii="Rotis Sans Serif Std" w:hAnsi="Rotis Sans Serif Std" w:cs="Arial"/>
                <w:b/>
                <w:color w:val="A6A6A6"/>
                <w:sz w:val="24"/>
                <w:szCs w:val="24"/>
              </w:rPr>
            </w:pPr>
            <w:r>
              <w:rPr>
                <w:rFonts w:ascii="Rotis Sans Serif Std" w:hAnsi="Rotis Sans Serif Std" w:cs="Arial"/>
                <w:b/>
                <w:color w:val="A6A6A6" w:themeColor="background1" w:themeShade="A6"/>
                <w:sz w:val="24"/>
                <w:szCs w:val="24"/>
              </w:rPr>
              <w:t xml:space="preserve">Sonstiges:</w:t>
            </w:r>
            <w:r/>
          </w:p>
          <w:p>
            <w:pPr>
              <w:rPr>
                <w:rFonts w:ascii="Rotis Sans Serif Std" w:hAnsi="Rotis Sans Serif Std" w:cs="Arial"/>
                <w:b/>
                <w:color w:val="A6A6A6"/>
                <w:sz w:val="24"/>
                <w:szCs w:val="24"/>
              </w:rPr>
            </w:pPr>
            <w:r>
              <w:rPr>
                <w:rFonts w:ascii="Rotis Sans Serif Std" w:hAnsi="Rotis Sans Serif Std" w:cs="Arial"/>
                <w:b/>
                <w:color w:val="A6A6A6"/>
                <w:sz w:val="24"/>
                <w:szCs w:val="24"/>
              </w:rPr>
            </w:r>
            <w:r/>
          </w:p>
          <w:p>
            <w:pPr>
              <w:rPr>
                <w:rFonts w:ascii="Rotis Sans Serif Std" w:hAnsi="Rotis Sans Serif Std" w:cs="Arial"/>
                <w:b/>
                <w:color w:val="A6A6A6"/>
                <w:sz w:val="24"/>
                <w:szCs w:val="24"/>
              </w:rPr>
            </w:pPr>
            <w:r>
              <w:rPr>
                <w:rFonts w:ascii="Rotis Sans Serif Std" w:hAnsi="Rotis Sans Serif Std" w:cs="Arial"/>
                <w:b/>
                <w:color w:val="A6A6A6"/>
                <w:sz w:val="24"/>
                <w:szCs w:val="24"/>
              </w:rPr>
            </w:r>
            <w:r/>
          </w:p>
          <w:p>
            <w:pPr>
              <w:rPr>
                <w:rFonts w:ascii="Rotis Sans Serif Std" w:hAnsi="Rotis Sans Serif Std" w:cs="Arial"/>
                <w:b/>
                <w:color w:val="A6A6A6"/>
                <w:sz w:val="24"/>
                <w:szCs w:val="24"/>
              </w:rPr>
            </w:pPr>
            <w:r>
              <w:rPr>
                <w:rFonts w:ascii="Rotis Sans Serif Std" w:hAnsi="Rotis Sans Serif Std" w:cs="Arial"/>
                <w:b/>
                <w:color w:val="A6A6A6"/>
                <w:sz w:val="24"/>
                <w:szCs w:val="24"/>
              </w:rPr>
            </w:r>
            <w:r/>
          </w:p>
          <w:p>
            <w:pPr>
              <w:rPr>
                <w:rFonts w:ascii="Rotis Sans Serif Std" w:hAnsi="Rotis Sans Serif Std" w:cs="Arial"/>
                <w:b/>
                <w:color w:val="A6A6A6"/>
                <w:sz w:val="24"/>
                <w:szCs w:val="24"/>
              </w:rPr>
            </w:pPr>
            <w:r>
              <w:rPr>
                <w:rFonts w:ascii="Rotis Sans Serif Std" w:hAnsi="Rotis Sans Serif Std" w:cs="Arial"/>
                <w:b/>
                <w:color w:val="A6A6A6"/>
                <w:sz w:val="24"/>
                <w:szCs w:val="24"/>
              </w:rPr>
            </w:r>
            <w:r/>
          </w:p>
          <w:p>
            <w:pPr>
              <w:rPr>
                <w:rFonts w:ascii="Rotis Sans Serif Std" w:hAnsi="Rotis Sans Serif Std" w:cs="Arial"/>
                <w:b/>
                <w:color w:val="A6A6A6"/>
                <w:sz w:val="24"/>
                <w:szCs w:val="24"/>
              </w:rPr>
            </w:pPr>
            <w:r>
              <w:rPr>
                <w:rFonts w:ascii="Rotis Sans Serif Std" w:hAnsi="Rotis Sans Serif Std" w:cs="Arial"/>
                <w:b/>
                <w:color w:val="A6A6A6"/>
                <w:sz w:val="24"/>
                <w:szCs w:val="24"/>
              </w:rPr>
            </w:r>
            <w:r/>
          </w:p>
          <w:p>
            <w:pPr>
              <w:rPr>
                <w:rFonts w:ascii="Rotis Sans Serif Std" w:hAnsi="Rotis Sans Serif Std" w:cs="Arial"/>
                <w:b/>
                <w:color w:val="A6A6A6"/>
                <w:sz w:val="24"/>
                <w:szCs w:val="24"/>
              </w:rPr>
            </w:pPr>
            <w:r>
              <w:rPr>
                <w:rFonts w:ascii="Rotis Sans Serif Std" w:hAnsi="Rotis Sans Serif Std" w:cs="Arial"/>
                <w:b/>
                <w:color w:val="A6A6A6"/>
                <w:sz w:val="24"/>
                <w:szCs w:val="24"/>
              </w:rPr>
            </w:r>
            <w:r/>
          </w:p>
          <w:p>
            <w:pPr>
              <w:rPr>
                <w:rFonts w:ascii="Rotis Sans Serif Std" w:hAnsi="Rotis Sans Serif Std" w:cs="Arial"/>
                <w:b/>
                <w:color w:val="A6A6A6"/>
                <w:sz w:val="24"/>
                <w:szCs w:val="24"/>
              </w:rPr>
            </w:pPr>
            <w:r>
              <w:rPr>
                <w:rFonts w:ascii="Rotis Sans Serif Std" w:hAnsi="Rotis Sans Serif Std" w:cs="Arial"/>
                <w:b/>
                <w:color w:val="A6A6A6" w:themeColor="background1" w:themeShade="A6"/>
                <w:sz w:val="24"/>
                <w:szCs w:val="24"/>
              </w:rPr>
              <w:t xml:space="preserve">2</w:t>
            </w:r>
            <w:r>
              <w:rPr>
                <w:rFonts w:ascii="Rotis Sans Serif Std" w:hAnsi="Rotis Sans Serif Std" w:cs="Arial"/>
                <w:b/>
                <w:color w:val="A6A6A6" w:themeColor="background1" w:themeShade="A6"/>
                <w:sz w:val="24"/>
                <w:szCs w:val="24"/>
              </w:rPr>
              <w:t xml:space="preserve">) Wv. </w:t>
            </w:r>
            <w:r>
              <w:rPr>
                <w:rFonts w:ascii="Rotis Sans Serif Std" w:hAnsi="Rotis Sans Serif Std" w:cs="Arial"/>
                <w:b/>
                <w:color w:val="A6A6A6" w:themeColor="background1" w:themeShade="A6"/>
                <w:sz w:val="24"/>
                <w:szCs w:val="24"/>
              </w:rPr>
              <w:t xml:space="preserve">zum </w:t>
            </w:r>
            <w:r/>
          </w:p>
          <w:p>
            <w:pPr>
              <w:rPr>
                <w:rFonts w:ascii="Rotis Sans Serif Std" w:hAnsi="Rotis Sans Serif Std" w:cs="Arial"/>
                <w:sz w:val="20"/>
                <w:szCs w:val="20"/>
              </w:rPr>
            </w:pPr>
            <w:r>
              <w:rPr>
                <w:rFonts w:ascii="Rotis Sans Serif Std" w:hAnsi="Rotis Sans Serif Std" w:cs="Arial"/>
                <w:sz w:val="20"/>
                <w:szCs w:val="20"/>
              </w:rPr>
            </w:r>
            <w:r/>
          </w:p>
        </w:tc>
      </w:tr>
    </w:tbl>
    <w:p>
      <w:pPr>
        <w:rPr>
          <w:rFonts w:ascii="Rotis Sans Serif Std" w:hAnsi="Rotis Sans Serif Std" w:cs="Arial"/>
          <w:b/>
          <w:sz w:val="36"/>
          <w:szCs w:val="36"/>
        </w:rPr>
      </w:pPr>
      <w:r>
        <w:rPr>
          <w:rFonts w:ascii="Rotis Sans Serif Std" w:hAnsi="Rotis Sans Serif Std" w:cs="Arial"/>
          <w:b/>
          <w:sz w:val="36"/>
          <w:szCs w:val="36"/>
        </w:rPr>
      </w:r>
      <w:r/>
    </w:p>
    <w:sectPr>
      <w:footerReference w:type="default" r:id="rId8"/>
      <w:footnotePr/>
      <w:type w:val="nextPage"/>
      <w:pgSz w:w="11906" w:h="16838" w:orient="portrait"/>
      <w:pgMar w:top="284" w:right="1417" w:bottom="1134" w:left="1417" w:header="708" w:footer="708" w:gutter="0"/>
      <w:pgNumType w:start="1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Helvetica Neue">
    <w:panose1 w:val="02060603050605020204"/>
  </w:font>
  <w:font w:name="Times New Roman">
    <w:panose1 w:val="02020603050405020304"/>
  </w:font>
  <w:font w:name="Helvetica">
    <w:panose1 w:val="020B0704020202090204"/>
  </w:font>
  <w:font w:name="Rotis Sans Serif Std">
    <w:panose1 w:val="02060603050605020204"/>
  </w:font>
  <w:font w:name="ヒラギノ角ゴ Pro W3">
    <w:panose1 w:val="02060603050605020204"/>
  </w:font>
  <w:font w:name="Tahoma">
    <w:panose1 w:val="020B0604030504040204"/>
  </w:font>
  <w:font w:name="Arial">
    <w:panose1 w:val="020B0604020202020204"/>
  </w:font>
  <w:font w:name="MS Gothic">
    <w:panose1 w:val="020B06090303040B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10"/>
      <w:rPr>
        <w:rFonts w:ascii="Rotis Sans Serif Std" w:hAnsi="Rotis Sans Serif Std" w:cs="Arial"/>
        <w:sz w:val="16"/>
        <w:szCs w:val="16"/>
      </w:rPr>
    </w:pPr>
    <w:r>
      <w:rPr>
        <w:rFonts w:ascii="Rotis Sans Serif Std" w:hAnsi="Rotis Sans Serif Std"/>
        <w:sz w:val="16"/>
        <w:szCs w:val="16"/>
      </w:rPr>
      <w:t xml:space="preserve">Stand: 05/2018</w:t>
    </w:r>
    <w:r>
      <w:rPr>
        <w:rFonts w:ascii="Rotis Sans Serif Std" w:hAnsi="Rotis Sans Serif Std"/>
        <w:sz w:val="16"/>
        <w:szCs w:val="16"/>
      </w:rPr>
      <w:tab/>
      <w:t xml:space="preserve">                                         Ansprechpersonen zu diesem Formular:  Der Datenschutzbeauftragte | datenschutz@uni-hannover.de</w: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/>
      <w:suff w:val="tab"/>
      <w:lvlText w:val="%1."/>
      <w:lvlJc w:val="left"/>
      <w:pPr>
        <w:ind w:left="567" w:firstLine="0"/>
        <w:tabs>
          <w:tab w:val="num" w:pos="567" w:leader="none"/>
        </w:tabs>
      </w:pPr>
      <w:rPr>
        <w:rFonts w:hint="default"/>
        <w:position w:val="0"/>
      </w:rPr>
    </w:lvl>
    <w:lvl w:ilvl="1">
      <w:start w:val="1"/>
      <w:numFmt w:val="bullet"/>
      <w:isLgl w:val="false"/>
      <w:suff w:val="tab"/>
      <w:lvlText w:val=""/>
      <w:lvlJc w:val="left"/>
      <w:pPr>
        <w:ind w:left="720" w:firstLine="0"/>
        <w:tabs>
          <w:tab w:val="num" w:pos="720" w:leader="none"/>
        </w:tabs>
      </w:pPr>
      <w:rPr>
        <w:rFonts w:hint="default"/>
        <w:position w:val="0"/>
      </w:rPr>
    </w:lvl>
    <w:lvl w:ilvl="2">
      <w:start w:val="1"/>
      <w:numFmt w:val="bullet"/>
      <w:isLgl w:val="false"/>
      <w:suff w:val="tab"/>
      <w:lvlText w:val=""/>
      <w:lvlJc w:val="left"/>
      <w:pPr>
        <w:ind w:left="1440" w:firstLine="0"/>
        <w:tabs>
          <w:tab w:val="num" w:pos="1440" w:leader="none"/>
        </w:tabs>
      </w:pPr>
      <w:rPr>
        <w:rFonts w:hint="default"/>
        <w:position w:val="0"/>
      </w:rPr>
    </w:lvl>
    <w:lvl w:ilvl="3">
      <w:start w:val="1"/>
      <w:numFmt w:val="bullet"/>
      <w:isLgl w:val="false"/>
      <w:suff w:val="tab"/>
      <w:lvlText w:val=""/>
      <w:lvlJc w:val="left"/>
      <w:pPr>
        <w:ind w:left="2160" w:firstLine="0"/>
        <w:tabs>
          <w:tab w:val="num" w:pos="2160" w:leader="none"/>
        </w:tabs>
      </w:pPr>
      <w:rPr>
        <w:rFonts w:hint="default"/>
        <w:position w:val="0"/>
      </w:rPr>
    </w:lvl>
    <w:lvl w:ilvl="4">
      <w:start w:val="1"/>
      <w:numFmt w:val="bullet"/>
      <w:isLgl w:val="false"/>
      <w:suff w:val="tab"/>
      <w:lvlText w:val=""/>
      <w:lvlJc w:val="left"/>
      <w:pPr>
        <w:ind w:left="2880" w:firstLine="0"/>
        <w:tabs>
          <w:tab w:val="num" w:pos="2880" w:leader="none"/>
        </w:tabs>
      </w:pPr>
      <w:rPr>
        <w:rFonts w:hint="default"/>
        <w:position w:val="0"/>
      </w:rPr>
    </w:lvl>
    <w:lvl w:ilvl="5">
      <w:start w:val="1"/>
      <w:numFmt w:val="bullet"/>
      <w:isLgl w:val="false"/>
      <w:suff w:val="tab"/>
      <w:lvlText w:val=""/>
      <w:lvlJc w:val="left"/>
      <w:pPr>
        <w:ind w:left="3600" w:firstLine="0"/>
        <w:tabs>
          <w:tab w:val="num" w:pos="3600" w:leader="none"/>
        </w:tabs>
      </w:pPr>
      <w:rPr>
        <w:rFonts w:hint="default"/>
        <w:position w:val="0"/>
      </w:rPr>
    </w:lvl>
    <w:lvl w:ilvl="6">
      <w:start w:val="1"/>
      <w:numFmt w:val="bullet"/>
      <w:isLgl w:val="false"/>
      <w:suff w:val="tab"/>
      <w:lvlText w:val=""/>
      <w:lvlJc w:val="left"/>
      <w:pPr>
        <w:ind w:left="4320" w:firstLine="0"/>
        <w:tabs>
          <w:tab w:val="num" w:pos="4320" w:leader="none"/>
        </w:tabs>
      </w:pPr>
      <w:rPr>
        <w:rFonts w:hint="default"/>
        <w:position w:val="0"/>
      </w:rPr>
    </w:lvl>
    <w:lvl w:ilvl="7">
      <w:start w:val="1"/>
      <w:numFmt w:val="bullet"/>
      <w:isLgl w:val="false"/>
      <w:suff w:val="tab"/>
      <w:lvlText w:val=""/>
      <w:lvlJc w:val="left"/>
      <w:pPr>
        <w:ind w:left="5040" w:firstLine="0"/>
        <w:tabs>
          <w:tab w:val="num" w:pos="5040" w:leader="none"/>
        </w:tabs>
      </w:pPr>
      <w:rPr>
        <w:rFonts w:hint="default"/>
        <w:position w:val="0"/>
      </w:rPr>
    </w:lvl>
    <w:lvl w:ilvl="8">
      <w:start w:val="1"/>
      <w:numFmt w:val="bullet"/>
      <w:isLgl w:val="false"/>
      <w:suff w:val="tab"/>
      <w:lvlText w:val=""/>
      <w:lvlJc w:val="left"/>
      <w:pPr>
        <w:ind w:left="5760" w:firstLine="0"/>
        <w:tabs>
          <w:tab w:val="num" w:pos="5760" w:leader="none"/>
        </w:tabs>
      </w:pPr>
      <w:rPr>
        <w:rFonts w:hint="default"/>
        <w:position w:val="0"/>
      </w:rPr>
    </w:lvl>
  </w:abstractNum>
  <w:abstractNum w:abstractNumId="1">
    <w:multiLevelType w:val="hybridMultilevel"/>
    <w:lvl w:ilvl="0">
      <w:start w:val="1"/>
      <w:numFmt w:val="lowerLetter"/>
      <w:isLgl w:val="false"/>
      <w:suff w:val="tab"/>
      <w:lvlText w:val="%1."/>
      <w:lvlJc w:val="left"/>
      <w:pPr>
        <w:ind w:left="720" w:hanging="360"/>
      </w:pPr>
      <w:rPr>
        <w:rFonts w:ascii="Arial" w:hAnsi="Arial" w:cs="Arial" w:eastAsia="Calibri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upperLetter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.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de-DE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404"/>
    <w:next w:val="404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405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404"/>
    <w:next w:val="404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405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404"/>
    <w:next w:val="404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405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404"/>
    <w:next w:val="404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405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404"/>
    <w:next w:val="404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405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404"/>
    <w:next w:val="404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405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404"/>
    <w:next w:val="404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405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404"/>
    <w:next w:val="404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405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404"/>
    <w:next w:val="404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405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404"/>
    <w:next w:val="404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405"/>
    <w:link w:val="32"/>
    <w:uiPriority w:val="10"/>
    <w:rPr>
      <w:sz w:val="48"/>
      <w:szCs w:val="48"/>
    </w:rPr>
  </w:style>
  <w:style w:type="paragraph" w:styleId="34">
    <w:name w:val="Subtitle"/>
    <w:basedOn w:val="404"/>
    <w:next w:val="404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405"/>
    <w:link w:val="34"/>
    <w:uiPriority w:val="11"/>
    <w:rPr>
      <w:sz w:val="24"/>
      <w:szCs w:val="24"/>
    </w:rPr>
  </w:style>
  <w:style w:type="paragraph" w:styleId="36">
    <w:name w:val="Quote"/>
    <w:basedOn w:val="404"/>
    <w:next w:val="404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404"/>
    <w:next w:val="404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405"/>
    <w:link w:val="408"/>
    <w:uiPriority w:val="99"/>
  </w:style>
  <w:style w:type="character" w:styleId="43">
    <w:name w:val="Footer Char"/>
    <w:basedOn w:val="405"/>
    <w:link w:val="410"/>
    <w:uiPriority w:val="99"/>
  </w:style>
  <w:style w:type="paragraph" w:styleId="44">
    <w:name w:val="Caption"/>
    <w:basedOn w:val="404"/>
    <w:next w:val="40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10"/>
    <w:uiPriority w:val="99"/>
  </w:style>
  <w:style w:type="table" w:styleId="47">
    <w:name w:val="Table Grid Light"/>
    <w:basedOn w:val="40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0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0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4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2">
    <w:name w:val="Lined - Accent 1"/>
    <w:basedOn w:val="4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3">
    <w:name w:val="Lined - Accent 2"/>
    <w:basedOn w:val="4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4">
    <w:name w:val="Lined - Accent 3"/>
    <w:basedOn w:val="4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5">
    <w:name w:val="Lined - Accent 4"/>
    <w:basedOn w:val="4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6">
    <w:name w:val="Lined - Accent 5"/>
    <w:basedOn w:val="4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7">
    <w:name w:val="Lined - Accent 6"/>
    <w:basedOn w:val="4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8">
    <w:name w:val="Bordered &amp; Lined - Accent"/>
    <w:basedOn w:val="4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9">
    <w:name w:val="Bordered &amp; Lined - Accent 1"/>
    <w:basedOn w:val="4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60">
    <w:name w:val="Bordered &amp; Lined - Accent 2"/>
    <w:basedOn w:val="4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61">
    <w:name w:val="Bordered &amp; Lined - Accent 3"/>
    <w:basedOn w:val="4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2">
    <w:name w:val="Bordered &amp; Lined - Accent 4"/>
    <w:basedOn w:val="4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3">
    <w:name w:val="Bordered &amp; Lined - Accent 5"/>
    <w:basedOn w:val="4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4">
    <w:name w:val="Bordered &amp; Lined - Accent 6"/>
    <w:basedOn w:val="4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5">
    <w:name w:val="Bordered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404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405"/>
    <w:uiPriority w:val="99"/>
    <w:unhideWhenUsed/>
    <w:rPr>
      <w:vertAlign w:val="superscript"/>
    </w:rPr>
  </w:style>
  <w:style w:type="paragraph" w:styleId="176">
    <w:name w:val="toc 1"/>
    <w:basedOn w:val="404"/>
    <w:next w:val="404"/>
    <w:uiPriority w:val="39"/>
    <w:unhideWhenUsed/>
    <w:pPr>
      <w:ind w:left="0" w:right="0" w:firstLine="0"/>
      <w:spacing w:after="57"/>
    </w:pPr>
  </w:style>
  <w:style w:type="paragraph" w:styleId="177">
    <w:name w:val="toc 2"/>
    <w:basedOn w:val="404"/>
    <w:next w:val="404"/>
    <w:uiPriority w:val="39"/>
    <w:unhideWhenUsed/>
    <w:pPr>
      <w:ind w:left="283" w:right="0" w:firstLine="0"/>
      <w:spacing w:after="57"/>
    </w:pPr>
  </w:style>
  <w:style w:type="paragraph" w:styleId="178">
    <w:name w:val="toc 3"/>
    <w:basedOn w:val="404"/>
    <w:next w:val="404"/>
    <w:uiPriority w:val="39"/>
    <w:unhideWhenUsed/>
    <w:pPr>
      <w:ind w:left="567" w:right="0" w:firstLine="0"/>
      <w:spacing w:after="57"/>
    </w:pPr>
  </w:style>
  <w:style w:type="paragraph" w:styleId="179">
    <w:name w:val="toc 4"/>
    <w:basedOn w:val="404"/>
    <w:next w:val="404"/>
    <w:uiPriority w:val="39"/>
    <w:unhideWhenUsed/>
    <w:pPr>
      <w:ind w:left="850" w:right="0" w:firstLine="0"/>
      <w:spacing w:after="57"/>
    </w:pPr>
  </w:style>
  <w:style w:type="paragraph" w:styleId="180">
    <w:name w:val="toc 5"/>
    <w:basedOn w:val="404"/>
    <w:next w:val="404"/>
    <w:uiPriority w:val="39"/>
    <w:unhideWhenUsed/>
    <w:pPr>
      <w:ind w:left="1134" w:right="0" w:firstLine="0"/>
      <w:spacing w:after="57"/>
    </w:pPr>
  </w:style>
  <w:style w:type="paragraph" w:styleId="181">
    <w:name w:val="toc 6"/>
    <w:basedOn w:val="404"/>
    <w:next w:val="404"/>
    <w:uiPriority w:val="39"/>
    <w:unhideWhenUsed/>
    <w:pPr>
      <w:ind w:left="1417" w:right="0" w:firstLine="0"/>
      <w:spacing w:after="57"/>
    </w:pPr>
  </w:style>
  <w:style w:type="paragraph" w:styleId="182">
    <w:name w:val="toc 7"/>
    <w:basedOn w:val="404"/>
    <w:next w:val="404"/>
    <w:uiPriority w:val="39"/>
    <w:unhideWhenUsed/>
    <w:pPr>
      <w:ind w:left="1701" w:right="0" w:firstLine="0"/>
      <w:spacing w:after="57"/>
    </w:pPr>
  </w:style>
  <w:style w:type="paragraph" w:styleId="183">
    <w:name w:val="toc 8"/>
    <w:basedOn w:val="404"/>
    <w:next w:val="404"/>
    <w:uiPriority w:val="39"/>
    <w:unhideWhenUsed/>
    <w:pPr>
      <w:ind w:left="1984" w:right="0" w:firstLine="0"/>
      <w:spacing w:after="57"/>
    </w:pPr>
  </w:style>
  <w:style w:type="paragraph" w:styleId="184">
    <w:name w:val="toc 9"/>
    <w:basedOn w:val="404"/>
    <w:next w:val="404"/>
    <w:uiPriority w:val="39"/>
    <w:unhideWhenUsed/>
    <w:pPr>
      <w:ind w:left="2268" w:right="0" w:firstLine="0"/>
      <w:spacing w:after="57"/>
    </w:pPr>
  </w:style>
  <w:style w:type="paragraph" w:styleId="185">
    <w:name w:val="TOC Heading"/>
    <w:uiPriority w:val="39"/>
    <w:unhideWhenUsed/>
  </w:style>
  <w:style w:type="paragraph" w:styleId="404" w:default="1">
    <w:name w:val="Normal"/>
    <w:qFormat/>
  </w:style>
  <w:style w:type="character" w:styleId="405" w:default="1">
    <w:name w:val="Default Paragraph Font"/>
    <w:uiPriority w:val="1"/>
    <w:semiHidden/>
    <w:unhideWhenUsed/>
  </w:style>
  <w:style w:type="table" w:styleId="40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7" w:default="1">
    <w:name w:val="No List"/>
    <w:uiPriority w:val="99"/>
    <w:semiHidden/>
    <w:unhideWhenUsed/>
  </w:style>
  <w:style w:type="paragraph" w:styleId="408">
    <w:name w:val="Header"/>
    <w:basedOn w:val="404"/>
    <w:link w:val="409"/>
    <w:uiPriority w:val="99"/>
    <w:unhideWhenUsed/>
    <w:pPr>
      <w:spacing w:lineRule="auto" w:line="240" w:after="0"/>
      <w:tabs>
        <w:tab w:val="center" w:pos="4536" w:leader="none"/>
        <w:tab w:val="right" w:pos="9072" w:leader="none"/>
      </w:tabs>
    </w:pPr>
  </w:style>
  <w:style w:type="character" w:styleId="409" w:customStyle="1">
    <w:name w:val="Kopfzeile Zchn"/>
    <w:basedOn w:val="405"/>
    <w:link w:val="408"/>
    <w:uiPriority w:val="99"/>
  </w:style>
  <w:style w:type="paragraph" w:styleId="410">
    <w:name w:val="Footer"/>
    <w:basedOn w:val="404"/>
    <w:link w:val="411"/>
    <w:uiPriority w:val="99"/>
    <w:unhideWhenUsed/>
    <w:pPr>
      <w:spacing w:lineRule="auto" w:line="240" w:after="0"/>
      <w:tabs>
        <w:tab w:val="center" w:pos="4536" w:leader="none"/>
        <w:tab w:val="right" w:pos="9072" w:leader="none"/>
      </w:tabs>
    </w:pPr>
  </w:style>
  <w:style w:type="character" w:styleId="411" w:customStyle="1">
    <w:name w:val="Fußzeile Zchn"/>
    <w:basedOn w:val="405"/>
    <w:link w:val="410"/>
    <w:uiPriority w:val="99"/>
  </w:style>
  <w:style w:type="paragraph" w:styleId="412">
    <w:name w:val="Balloon Text"/>
    <w:basedOn w:val="404"/>
    <w:link w:val="413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413" w:customStyle="1">
    <w:name w:val="Sprechblasentext Zchn"/>
    <w:basedOn w:val="405"/>
    <w:link w:val="412"/>
    <w:uiPriority w:val="99"/>
    <w:semiHidden/>
    <w:rPr>
      <w:rFonts w:ascii="Tahoma" w:hAnsi="Tahoma" w:cs="Tahoma"/>
      <w:sz w:val="16"/>
      <w:szCs w:val="16"/>
    </w:rPr>
  </w:style>
  <w:style w:type="table" w:styleId="414">
    <w:name w:val="Table Grid"/>
    <w:basedOn w:val="406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415">
    <w:name w:val="No Spacing"/>
    <w:qFormat/>
    <w:uiPriority w:val="1"/>
    <w:pPr>
      <w:spacing w:lineRule="auto" w:line="240" w:after="0"/>
    </w:pPr>
  </w:style>
  <w:style w:type="paragraph" w:styleId="416">
    <w:name w:val="List Paragraph"/>
    <w:basedOn w:val="404"/>
    <w:qFormat/>
    <w:uiPriority w:val="34"/>
    <w:pPr>
      <w:contextualSpacing w:val="true"/>
      <w:ind w:left="720"/>
    </w:pPr>
  </w:style>
  <w:style w:type="table" w:styleId="417">
    <w:name w:val="Light Shading"/>
    <w:basedOn w:val="406"/>
    <w:uiPriority w:val="60"/>
    <w:rPr>
      <w:color w:val="000000" w:themeColor="text1" w:themeShade="BF"/>
    </w:rPr>
    <w:pPr>
      <w:spacing w:lineRule="auto" w:line="240" w:after="0"/>
    </w:pPr>
    <w:tblPr>
      <w:tblStyleRowBandSize w:val="1"/>
      <w:tblStyleColBandSize w:val="1"/>
      <w:tblBorders>
        <w:top w:val="single" w:color="000000" w:sz="8" w:space="0" w:themeColor="text1"/>
        <w:bottom w:val="single" w:color="000000" w:sz="8" w:space="0" w:themeColor="text1"/>
      </w:tblBorders>
    </w:tblPr>
    <w:tblStylePr w:type="band1Horz">
      <w:tcPr>
        <w:shd w:val="clear" w:color="auto" w:fill="C0C0C0" w:themeFill="text1" w:themeFillTint="3F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band1Vert">
      <w:tcPr>
        <w:shd w:val="clear" w:color="auto" w:fill="C0C0C0" w:themeFill="text1" w:themeFillTint="3F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lineRule="auto" w:line="240" w:after="0" w:before="0"/>
      </w:pPr>
      <w:tcPr>
        <w:tcBorders>
          <w:left w:val="none" w:color="000000" w:sz="4" w:space="0"/>
          <w:top w:val="single" w:color="000000" w:sz="8" w:space="0" w:themeColor="text1"/>
          <w:right w:val="none" w:color="000000" w:sz="4" w:space="0"/>
          <w:bottom w:val="single" w:color="000000" w:sz="8" w:space="0" w:themeColor="text1"/>
          <w:insideV w:val="none" w:color="000000" w:sz="4" w:space="0"/>
          <w:insideH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lineRule="auto" w:line="240" w:after="0" w:before="0"/>
      </w:pPr>
      <w:tcPr>
        <w:tcBorders>
          <w:left w:val="none" w:color="000000" w:sz="4" w:space="0"/>
          <w:top w:val="single" w:color="000000" w:sz="8" w:space="0" w:themeColor="text1"/>
          <w:right w:val="none" w:color="000000" w:sz="4" w:space="0"/>
          <w:bottom w:val="single" w:color="000000" w:sz="8" w:space="0" w:themeColor="text1"/>
          <w:insideV w:val="none" w:color="000000" w:sz="4" w:space="0"/>
          <w:insideH w:val="none" w:color="000000" w:sz="4" w:space="0"/>
        </w:tcBorders>
      </w:tcPr>
    </w:tblStylePr>
  </w:style>
  <w:style w:type="table" w:styleId="418">
    <w:name w:val="Light Shading Accent 1"/>
    <w:basedOn w:val="406"/>
    <w:uiPriority w:val="60"/>
    <w:rPr>
      <w:color w:val="365F91" w:themeColor="accent1" w:themeShade="BF"/>
    </w:rPr>
    <w:pPr>
      <w:spacing w:lineRule="auto" w:line="240" w:after="0"/>
    </w:pPr>
    <w:tblPr>
      <w:tblStyleRowBandSize w:val="1"/>
      <w:tblStyleColBandSize w:val="1"/>
      <w:tblBorders>
        <w:top w:val="single" w:color="4F81BD" w:sz="8" w:space="0" w:themeColor="accent1"/>
        <w:bottom w:val="single" w:color="4F81BD" w:sz="8" w:space="0" w:themeColor="accent1"/>
      </w:tblBorders>
    </w:tblPr>
    <w:tblStylePr w:type="band1Horz">
      <w:tcPr>
        <w:shd w:val="clear" w:color="auto" w:fill="D3DFEE" w:themeFill="accent1" w:themeFillTint="3F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band1Vert">
      <w:tcPr>
        <w:shd w:val="clear" w:color="auto" w:fill="D3DFEE" w:themeFill="accent1" w:themeFillTint="3F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lineRule="auto" w:line="240" w:after="0" w:before="0"/>
      </w:pPr>
      <w:tcPr>
        <w:tcBorders>
          <w:left w:val="none" w:color="000000" w:sz="4" w:space="0"/>
          <w:top w:val="single" w:color="4F81BD" w:sz="8" w:space="0" w:themeColor="accent1"/>
          <w:right w:val="none" w:color="000000" w:sz="4" w:space="0"/>
          <w:bottom w:val="single" w:color="4F81BD" w:sz="8" w:space="0" w:themeColor="accent1"/>
          <w:insideV w:val="none" w:color="000000" w:sz="4" w:space="0"/>
          <w:insideH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lineRule="auto" w:line="240" w:after="0" w:before="0"/>
      </w:pPr>
      <w:tcPr>
        <w:tcBorders>
          <w:left w:val="none" w:color="000000" w:sz="4" w:space="0"/>
          <w:top w:val="single" w:color="4F81BD" w:sz="8" w:space="0" w:themeColor="accent1"/>
          <w:right w:val="none" w:color="000000" w:sz="4" w:space="0"/>
          <w:bottom w:val="single" w:color="4F81BD" w:sz="8" w:space="0" w:themeColor="accent1"/>
          <w:insideV w:val="none" w:color="000000" w:sz="4" w:space="0"/>
          <w:insideH w:val="none" w:color="000000" w:sz="4" w:space="0"/>
        </w:tcBorders>
      </w:tcPr>
    </w:tblStylePr>
  </w:style>
  <w:style w:type="table" w:styleId="419">
    <w:name w:val="Light Shading Accent 2"/>
    <w:basedOn w:val="406"/>
    <w:uiPriority w:val="60"/>
    <w:rPr>
      <w:color w:val="943634" w:themeColor="accent2" w:themeShade="BF"/>
    </w:rPr>
    <w:pPr>
      <w:spacing w:lineRule="auto" w:line="240" w:after="0"/>
    </w:pPr>
    <w:tblPr>
      <w:tblStyleRowBandSize w:val="1"/>
      <w:tblStyleColBandSize w:val="1"/>
      <w:tblBorders>
        <w:top w:val="single" w:color="C0504D" w:sz="8" w:space="0" w:themeColor="accent2"/>
        <w:bottom w:val="single" w:color="C0504D" w:sz="8" w:space="0" w:themeColor="accent2"/>
      </w:tblBorders>
    </w:tblPr>
    <w:tblStylePr w:type="band1Horz">
      <w:tcPr>
        <w:shd w:val="clear" w:color="auto" w:fill="EFD3D2" w:themeFill="accent2" w:themeFillTint="3F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band1Vert">
      <w:tcPr>
        <w:shd w:val="clear" w:color="auto" w:fill="EFD3D2" w:themeFill="accent2" w:themeFillTint="3F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lineRule="auto" w:line="240" w:after="0" w:before="0"/>
      </w:pPr>
      <w:tcPr>
        <w:tcBorders>
          <w:left w:val="none" w:color="000000" w:sz="4" w:space="0"/>
          <w:top w:val="single" w:color="C0504D" w:sz="8" w:space="0" w:themeColor="accent2"/>
          <w:right w:val="none" w:color="000000" w:sz="4" w:space="0"/>
          <w:bottom w:val="single" w:color="C0504D" w:sz="8" w:space="0" w:themeColor="accent2"/>
          <w:insideV w:val="none" w:color="000000" w:sz="4" w:space="0"/>
          <w:insideH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lineRule="auto" w:line="240" w:after="0" w:before="0"/>
      </w:pPr>
      <w:tcPr>
        <w:tcBorders>
          <w:left w:val="none" w:color="000000" w:sz="4" w:space="0"/>
          <w:top w:val="single" w:color="C0504D" w:sz="8" w:space="0" w:themeColor="accent2"/>
          <w:right w:val="none" w:color="000000" w:sz="4" w:space="0"/>
          <w:bottom w:val="single" w:color="C0504D" w:sz="8" w:space="0" w:themeColor="accent2"/>
          <w:insideV w:val="none" w:color="000000" w:sz="4" w:space="0"/>
          <w:insideH w:val="none" w:color="000000" w:sz="4" w:space="0"/>
        </w:tcBorders>
      </w:tcPr>
    </w:tblStylePr>
  </w:style>
  <w:style w:type="table" w:styleId="420">
    <w:name w:val="Light Shading Accent 3"/>
    <w:basedOn w:val="406"/>
    <w:uiPriority w:val="60"/>
    <w:rPr>
      <w:color w:val="76923C" w:themeColor="accent3" w:themeShade="BF"/>
    </w:rPr>
    <w:pPr>
      <w:spacing w:lineRule="auto" w:line="240" w:after="0"/>
    </w:pPr>
    <w:tblPr>
      <w:tblStyleRowBandSize w:val="1"/>
      <w:tblStyleColBandSize w:val="1"/>
      <w:tblBorders>
        <w:top w:val="single" w:color="9BBB59" w:sz="8" w:space="0" w:themeColor="accent3"/>
        <w:bottom w:val="single" w:color="9BBB59" w:sz="8" w:space="0" w:themeColor="accent3"/>
      </w:tblBorders>
    </w:tblPr>
    <w:tblStylePr w:type="band1Horz">
      <w:tcPr>
        <w:shd w:val="clear" w:color="auto" w:fill="E6EED5" w:themeFill="accent3" w:themeFillTint="3F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band1Vert">
      <w:tcPr>
        <w:shd w:val="clear" w:color="auto" w:fill="E6EED5" w:themeFill="accent3" w:themeFillTint="3F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lineRule="auto" w:line="240" w:after="0" w:before="0"/>
      </w:pPr>
      <w:tcPr>
        <w:tcBorders>
          <w:left w:val="none" w:color="000000" w:sz="4" w:space="0"/>
          <w:top w:val="single" w:color="9BBB59" w:sz="8" w:space="0" w:themeColor="accent3"/>
          <w:right w:val="none" w:color="000000" w:sz="4" w:space="0"/>
          <w:bottom w:val="single" w:color="9BBB59" w:sz="8" w:space="0" w:themeColor="accent3"/>
          <w:insideV w:val="none" w:color="000000" w:sz="4" w:space="0"/>
          <w:insideH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lineRule="auto" w:line="240" w:after="0" w:before="0"/>
      </w:pPr>
      <w:tcPr>
        <w:tcBorders>
          <w:left w:val="none" w:color="000000" w:sz="4" w:space="0"/>
          <w:top w:val="single" w:color="9BBB59" w:sz="8" w:space="0" w:themeColor="accent3"/>
          <w:right w:val="none" w:color="000000" w:sz="4" w:space="0"/>
          <w:bottom w:val="single" w:color="9BBB59" w:sz="8" w:space="0" w:themeColor="accent3"/>
          <w:insideV w:val="none" w:color="000000" w:sz="4" w:space="0"/>
          <w:insideH w:val="none" w:color="000000" w:sz="4" w:space="0"/>
        </w:tcBorders>
      </w:tcPr>
    </w:tblStylePr>
  </w:style>
  <w:style w:type="table" w:styleId="421">
    <w:name w:val="Light Shading Accent 4"/>
    <w:basedOn w:val="406"/>
    <w:uiPriority w:val="60"/>
    <w:rPr>
      <w:color w:val="5F497A" w:themeColor="accent4" w:themeShade="BF"/>
    </w:rPr>
    <w:pPr>
      <w:spacing w:lineRule="auto" w:line="240" w:after="0"/>
    </w:pPr>
    <w:tblPr>
      <w:tblStyleRowBandSize w:val="1"/>
      <w:tblStyleColBandSize w:val="1"/>
      <w:tblBorders>
        <w:top w:val="single" w:color="8064A2" w:sz="8" w:space="0" w:themeColor="accent4"/>
        <w:bottom w:val="single" w:color="8064A2" w:sz="8" w:space="0" w:themeColor="accent4"/>
      </w:tblBorders>
    </w:tblPr>
    <w:tblStylePr w:type="band1Horz">
      <w:tcPr>
        <w:shd w:val="clear" w:color="auto" w:fill="DFD8E8" w:themeFill="accent4" w:themeFillTint="3F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band1Vert">
      <w:tcPr>
        <w:shd w:val="clear" w:color="auto" w:fill="DFD8E8" w:themeFill="accent4" w:themeFillTint="3F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lineRule="auto" w:line="240" w:after="0" w:before="0"/>
      </w:pPr>
      <w:tcPr>
        <w:tcBorders>
          <w:left w:val="none" w:color="000000" w:sz="4" w:space="0"/>
          <w:top w:val="single" w:color="8064A2" w:sz="8" w:space="0" w:themeColor="accent4"/>
          <w:right w:val="none" w:color="000000" w:sz="4" w:space="0"/>
          <w:bottom w:val="single" w:color="8064A2" w:sz="8" w:space="0" w:themeColor="accent4"/>
          <w:insideV w:val="none" w:color="000000" w:sz="4" w:space="0"/>
          <w:insideH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lineRule="auto" w:line="240" w:after="0" w:before="0"/>
      </w:pPr>
      <w:tcPr>
        <w:tcBorders>
          <w:left w:val="none" w:color="000000" w:sz="4" w:space="0"/>
          <w:top w:val="single" w:color="8064A2" w:sz="8" w:space="0" w:themeColor="accent4"/>
          <w:right w:val="none" w:color="000000" w:sz="4" w:space="0"/>
          <w:bottom w:val="single" w:color="8064A2" w:sz="8" w:space="0" w:themeColor="accent4"/>
          <w:insideV w:val="none" w:color="000000" w:sz="4" w:space="0"/>
          <w:insideH w:val="none" w:color="000000" w:sz="4" w:space="0"/>
        </w:tcBorders>
      </w:tcPr>
    </w:tblStylePr>
  </w:style>
  <w:style w:type="table" w:styleId="422">
    <w:name w:val="Light Shading Accent 5"/>
    <w:basedOn w:val="406"/>
    <w:uiPriority w:val="60"/>
    <w:rPr>
      <w:color w:val="31849B" w:themeColor="accent5" w:themeShade="BF"/>
    </w:rPr>
    <w:pPr>
      <w:spacing w:lineRule="auto" w:line="240" w:after="0"/>
    </w:pPr>
    <w:tblPr>
      <w:tblStyleRowBandSize w:val="1"/>
      <w:tblStyleColBandSize w:val="1"/>
      <w:tblBorders>
        <w:top w:val="single" w:color="4BACC6" w:sz="8" w:space="0" w:themeColor="accent5"/>
        <w:bottom w:val="single" w:color="4BACC6" w:sz="8" w:space="0" w:themeColor="accent5"/>
      </w:tblBorders>
    </w:tblPr>
    <w:tblStylePr w:type="band1Horz">
      <w:tcPr>
        <w:shd w:val="clear" w:color="auto" w:fill="D2EAF1" w:themeFill="accent5" w:themeFillTint="3F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band1Vert">
      <w:tcPr>
        <w:shd w:val="clear" w:color="auto" w:fill="D2EAF1" w:themeFill="accent5" w:themeFillTint="3F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lineRule="auto" w:line="240" w:after="0" w:before="0"/>
      </w:pPr>
      <w:tcPr>
        <w:tcBorders>
          <w:left w:val="none" w:color="000000" w:sz="4" w:space="0"/>
          <w:top w:val="single" w:color="4BACC6" w:sz="8" w:space="0" w:themeColor="accent5"/>
          <w:right w:val="none" w:color="000000" w:sz="4" w:space="0"/>
          <w:bottom w:val="single" w:color="4BACC6" w:sz="8" w:space="0" w:themeColor="accent5"/>
          <w:insideV w:val="none" w:color="000000" w:sz="4" w:space="0"/>
          <w:insideH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lineRule="auto" w:line="240" w:after="0" w:before="0"/>
      </w:pPr>
      <w:tcPr>
        <w:tcBorders>
          <w:left w:val="none" w:color="000000" w:sz="4" w:space="0"/>
          <w:top w:val="single" w:color="4BACC6" w:sz="8" w:space="0" w:themeColor="accent5"/>
          <w:right w:val="none" w:color="000000" w:sz="4" w:space="0"/>
          <w:bottom w:val="single" w:color="4BACC6" w:sz="8" w:space="0" w:themeColor="accent5"/>
          <w:insideV w:val="none" w:color="000000" w:sz="4" w:space="0"/>
          <w:insideH w:val="none" w:color="000000" w:sz="4" w:space="0"/>
        </w:tcBorders>
      </w:tcPr>
    </w:tblStylePr>
  </w:style>
  <w:style w:type="character" w:styleId="423">
    <w:name w:val="Placeholder Text"/>
    <w:basedOn w:val="405"/>
    <w:uiPriority w:val="99"/>
    <w:semiHidden/>
    <w:rPr>
      <w:color w:val="808080"/>
    </w:rPr>
  </w:style>
  <w:style w:type="character" w:styleId="424">
    <w:name w:val="Hyperlink"/>
    <w:basedOn w:val="405"/>
    <w:uiPriority w:val="99"/>
    <w:unhideWhenUsed/>
    <w:rPr>
      <w:color w:val="0000FF" w:themeColor="hyperlink"/>
      <w:u w:val="single"/>
    </w:rPr>
  </w:style>
  <w:style w:type="character" w:styleId="425">
    <w:name w:val="annotation reference"/>
    <w:basedOn w:val="405"/>
    <w:uiPriority w:val="99"/>
    <w:semiHidden/>
    <w:unhideWhenUsed/>
    <w:rPr>
      <w:sz w:val="16"/>
      <w:szCs w:val="16"/>
    </w:rPr>
  </w:style>
  <w:style w:type="paragraph" w:styleId="426">
    <w:name w:val="annotation text"/>
    <w:basedOn w:val="404"/>
    <w:link w:val="427"/>
    <w:uiPriority w:val="99"/>
    <w:semiHidden/>
    <w:unhideWhenUsed/>
    <w:rPr>
      <w:sz w:val="20"/>
      <w:szCs w:val="20"/>
    </w:rPr>
    <w:pPr>
      <w:spacing w:lineRule="auto" w:line="240"/>
    </w:pPr>
  </w:style>
  <w:style w:type="character" w:styleId="427" w:customStyle="1">
    <w:name w:val="Kommentartext Zchn"/>
    <w:basedOn w:val="405"/>
    <w:link w:val="426"/>
    <w:uiPriority w:val="99"/>
    <w:semiHidden/>
    <w:rPr>
      <w:sz w:val="20"/>
      <w:szCs w:val="20"/>
    </w:rPr>
  </w:style>
  <w:style w:type="paragraph" w:styleId="428">
    <w:name w:val="annotation subject"/>
    <w:basedOn w:val="426"/>
    <w:next w:val="426"/>
    <w:link w:val="429"/>
    <w:uiPriority w:val="99"/>
    <w:semiHidden/>
    <w:unhideWhenUsed/>
    <w:rPr>
      <w:b/>
      <w:bCs/>
    </w:rPr>
  </w:style>
  <w:style w:type="character" w:styleId="429" w:customStyle="1">
    <w:name w:val="Kommentarthema Zchn"/>
    <w:basedOn w:val="427"/>
    <w:link w:val="428"/>
    <w:uiPriority w:val="99"/>
    <w:semiHidden/>
    <w:rPr>
      <w:b/>
      <w:bCs/>
      <w:sz w:val="20"/>
      <w:szCs w:val="20"/>
    </w:rPr>
  </w:style>
  <w:style w:type="paragraph" w:styleId="430" w:customStyle="1">
    <w:name w:val="Text"/>
    <w:rPr>
      <w:rFonts w:ascii="Helvetica" w:hAnsi="Helvetica" w:cs="Times New Roman" w:eastAsia="ヒラギノ角ゴ Pro W3"/>
      <w:color w:val="000000"/>
      <w:sz w:val="24"/>
      <w:szCs w:val="20"/>
      <w:lang w:eastAsia="de-DE"/>
    </w:rPr>
    <w:pPr>
      <w:spacing w:lineRule="auto" w:line="240" w:after="0"/>
    </w:pPr>
  </w:style>
  <w:style w:type="paragraph" w:styleId="431" w:customStyle="1">
    <w:name w:val="Überschrift 11"/>
    <w:next w:val="430"/>
    <w:rPr>
      <w:rFonts w:ascii="Helvetica Neue" w:hAnsi="Helvetica Neue" w:cs="Times New Roman" w:eastAsia="ヒラギノ角ゴ Pro W3"/>
      <w:b/>
      <w:color w:val="000000"/>
      <w:sz w:val="30"/>
      <w:szCs w:val="20"/>
      <w:lang w:eastAsia="de-DE"/>
    </w:rPr>
    <w:pPr>
      <w:keepNext/>
      <w:spacing w:lineRule="auto" w:line="240" w:after="0"/>
      <w:outlineLvl w:val="0"/>
    </w:pPr>
  </w:style>
  <w:style w:type="paragraph" w:styleId="432" w:customStyle="1">
    <w:name w:val="Überschrift 21"/>
    <w:next w:val="430"/>
    <w:rPr>
      <w:rFonts w:ascii="Helvetica Neue" w:hAnsi="Helvetica Neue" w:cs="Times New Roman" w:eastAsia="ヒラギノ角ゴ Pro W3"/>
      <w:b/>
      <w:color w:val="000000"/>
      <w:sz w:val="24"/>
      <w:szCs w:val="20"/>
      <w:lang w:eastAsia="de-DE"/>
    </w:rPr>
    <w:pPr>
      <w:keepNext/>
      <w:spacing w:lineRule="auto" w:line="240" w:after="0"/>
      <w:outlineLvl w:val="1"/>
    </w:pPr>
  </w:style>
  <w:style w:type="paragraph" w:styleId="433">
    <w:name w:val="Body Text"/>
    <w:basedOn w:val="404"/>
    <w:link w:val="434"/>
    <w:qFormat/>
    <w:uiPriority w:val="1"/>
    <w:rPr>
      <w:rFonts w:ascii="Arial" w:hAnsi="Arial" w:cs="Arial" w:eastAsia="Arial"/>
      <w:sz w:val="20"/>
      <w:szCs w:val="20"/>
      <w:lang w:val="en-US"/>
    </w:rPr>
    <w:pPr>
      <w:spacing w:lineRule="auto" w:line="240" w:after="0"/>
      <w:widowControl w:val="off"/>
    </w:pPr>
  </w:style>
  <w:style w:type="character" w:styleId="434" w:customStyle="1">
    <w:name w:val="Textkörper Zchn"/>
    <w:basedOn w:val="405"/>
    <w:link w:val="433"/>
    <w:uiPriority w:val="1"/>
    <w:rPr>
      <w:rFonts w:ascii="Arial" w:hAnsi="Arial" w:cs="Arial" w:eastAsia="Arial"/>
      <w:sz w:val="20"/>
      <w:szCs w:val="20"/>
      <w:lang w:val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footer" Target="footer1.xml" /><Relationship Id="rId9" Type="http://schemas.openxmlformats.org/officeDocument/2006/relationships/image" Target="media/image1.jpg"/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ONLYOFFICE/5.5.3.39</Application>
  <Company>Leibniz Universität Hannover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Verfahrensmeldung</dc:title>
  <dc:subject>Datenschutz</dc:subject>
  <dc:creator>Datenschutzbeauftragter</dc:creator>
  <cp:keywords>Datenschutz, DSGVO, Grundverordnung, Verfahrensbeschreibung, Verfahren, Datenschutzbeauftragter, Art. 30 DSGVO, Art. 32 DSGVO, Dokumentation</cp:keywords>
  <cp:lastModifiedBy>heesmann</cp:lastModifiedBy>
  <cp:revision>6</cp:revision>
  <dcterms:created xsi:type="dcterms:W3CDTF">2019-12-09T09:10:00Z</dcterms:created>
  <dcterms:modified xsi:type="dcterms:W3CDTF">2020-06-23T08:19:05Z</dcterms:modified>
</cp:coreProperties>
</file>